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CC" w:rsidRPr="00255DE7" w:rsidRDefault="00EE6AEF" w:rsidP="00260980">
      <w:pPr>
        <w:jc w:val="center"/>
        <w:rPr>
          <w:rFonts w:ascii="Times New Roman" w:hAnsi="Times New Roman" w:cs="Times New Roman"/>
          <w:sz w:val="32"/>
          <w:szCs w:val="28"/>
        </w:rPr>
      </w:pPr>
      <w:r>
        <w:rPr>
          <w:rFonts w:ascii="Times New Roman" w:hAnsi="Times New Roman" w:cs="Times New Roman"/>
          <w:sz w:val="32"/>
          <w:szCs w:val="28"/>
        </w:rPr>
        <w:t xml:space="preserve">Межрегиональная </w:t>
      </w:r>
      <w:r w:rsidR="009B77BE">
        <w:rPr>
          <w:rFonts w:ascii="Times New Roman" w:hAnsi="Times New Roman" w:cs="Times New Roman"/>
          <w:sz w:val="32"/>
          <w:szCs w:val="28"/>
        </w:rPr>
        <w:t>очно – заочн</w:t>
      </w:r>
      <w:r w:rsidR="00260980">
        <w:rPr>
          <w:rFonts w:ascii="Times New Roman" w:hAnsi="Times New Roman" w:cs="Times New Roman"/>
          <w:sz w:val="32"/>
          <w:szCs w:val="28"/>
        </w:rPr>
        <w:t>ая</w:t>
      </w:r>
      <w:r w:rsidR="009B77BE">
        <w:rPr>
          <w:rFonts w:ascii="Times New Roman" w:hAnsi="Times New Roman" w:cs="Times New Roman"/>
          <w:sz w:val="32"/>
          <w:szCs w:val="28"/>
        </w:rPr>
        <w:t xml:space="preserve"> </w:t>
      </w:r>
      <w:r w:rsidR="00AB14CC" w:rsidRPr="00255DE7">
        <w:rPr>
          <w:rFonts w:ascii="Times New Roman" w:hAnsi="Times New Roman" w:cs="Times New Roman"/>
          <w:sz w:val="32"/>
          <w:szCs w:val="28"/>
        </w:rPr>
        <w:t>научно – практическая конференция</w:t>
      </w:r>
      <w:r w:rsidR="00260980">
        <w:rPr>
          <w:rFonts w:ascii="Times New Roman" w:hAnsi="Times New Roman" w:cs="Times New Roman"/>
          <w:sz w:val="32"/>
          <w:szCs w:val="28"/>
        </w:rPr>
        <w:t xml:space="preserve"> для </w:t>
      </w:r>
      <w:proofErr w:type="gramStart"/>
      <w:r w:rsidR="00260980">
        <w:rPr>
          <w:rFonts w:ascii="Times New Roman" w:hAnsi="Times New Roman" w:cs="Times New Roman"/>
          <w:sz w:val="32"/>
          <w:szCs w:val="28"/>
        </w:rPr>
        <w:t>обучающихся</w:t>
      </w:r>
      <w:proofErr w:type="gramEnd"/>
    </w:p>
    <w:p w:rsidR="00AB14CC" w:rsidRPr="00255DE7" w:rsidRDefault="00AB14CC" w:rsidP="00260980">
      <w:pPr>
        <w:jc w:val="center"/>
        <w:rPr>
          <w:rFonts w:ascii="Times New Roman" w:hAnsi="Times New Roman" w:cs="Times New Roman"/>
          <w:sz w:val="32"/>
          <w:szCs w:val="28"/>
        </w:rPr>
      </w:pPr>
      <w:r w:rsidRPr="00255DE7">
        <w:rPr>
          <w:rFonts w:ascii="Times New Roman" w:hAnsi="Times New Roman" w:cs="Times New Roman"/>
          <w:sz w:val="32"/>
          <w:szCs w:val="28"/>
        </w:rPr>
        <w:t>«</w:t>
      </w:r>
      <w:r w:rsidR="00EE6AEF">
        <w:rPr>
          <w:rFonts w:ascii="Times New Roman" w:hAnsi="Times New Roman" w:cs="Times New Roman"/>
          <w:sz w:val="32"/>
          <w:szCs w:val="28"/>
        </w:rPr>
        <w:t xml:space="preserve">Православие </w:t>
      </w:r>
      <w:r w:rsidRPr="00255DE7">
        <w:rPr>
          <w:rFonts w:ascii="Times New Roman" w:hAnsi="Times New Roman" w:cs="Times New Roman"/>
          <w:sz w:val="32"/>
          <w:szCs w:val="28"/>
        </w:rPr>
        <w:t xml:space="preserve"> и современность».</w:t>
      </w:r>
    </w:p>
    <w:p w:rsidR="00691428" w:rsidRDefault="00691428" w:rsidP="00AB14CC">
      <w:pPr>
        <w:spacing w:line="360" w:lineRule="auto"/>
        <w:rPr>
          <w:rFonts w:ascii="Times New Roman" w:hAnsi="Times New Roman" w:cs="Times New Roman"/>
          <w:sz w:val="32"/>
          <w:szCs w:val="28"/>
        </w:rPr>
      </w:pPr>
    </w:p>
    <w:p w:rsidR="00AB14CC" w:rsidRPr="00EE6AEF" w:rsidRDefault="00AB14CC" w:rsidP="00AB14CC">
      <w:pPr>
        <w:spacing w:line="360" w:lineRule="auto"/>
        <w:rPr>
          <w:rFonts w:ascii="Times New Roman" w:hAnsi="Times New Roman" w:cs="Times New Roman"/>
          <w:sz w:val="32"/>
          <w:szCs w:val="28"/>
        </w:rPr>
      </w:pPr>
      <w:r w:rsidRPr="00255DE7">
        <w:rPr>
          <w:rFonts w:ascii="Times New Roman" w:hAnsi="Times New Roman" w:cs="Times New Roman"/>
          <w:sz w:val="32"/>
          <w:szCs w:val="28"/>
        </w:rPr>
        <w:t xml:space="preserve">Секция – </w:t>
      </w:r>
      <w:r w:rsidR="00EE6AEF" w:rsidRPr="00EE6AEF">
        <w:rPr>
          <w:rFonts w:ascii="Times New Roman" w:hAnsi="Times New Roman" w:cs="Times New Roman"/>
          <w:sz w:val="28"/>
          <w:szCs w:val="28"/>
        </w:rPr>
        <w:t>«Социологические исследования феноменов духовно-нравственной жизни общества»</w:t>
      </w:r>
      <w:r w:rsidR="00EE6AEF">
        <w:rPr>
          <w:rFonts w:ascii="Times New Roman" w:hAnsi="Times New Roman" w:cs="Times New Roman"/>
          <w:sz w:val="28"/>
          <w:szCs w:val="28"/>
        </w:rPr>
        <w:t>.</w:t>
      </w:r>
    </w:p>
    <w:p w:rsidR="00AB14CC" w:rsidRDefault="00AB14CC" w:rsidP="003A0D10">
      <w:pPr>
        <w:pStyle w:val="a3"/>
        <w:spacing w:line="360" w:lineRule="auto"/>
        <w:jc w:val="center"/>
        <w:rPr>
          <w:b/>
          <w:sz w:val="28"/>
          <w:szCs w:val="28"/>
        </w:rPr>
      </w:pPr>
    </w:p>
    <w:p w:rsidR="00AB14CC" w:rsidRPr="00EF232E" w:rsidRDefault="00EF232E" w:rsidP="003A0D10">
      <w:pPr>
        <w:pStyle w:val="a3"/>
        <w:spacing w:line="360" w:lineRule="auto"/>
        <w:jc w:val="center"/>
        <w:rPr>
          <w:b/>
          <w:sz w:val="52"/>
          <w:szCs w:val="28"/>
        </w:rPr>
      </w:pPr>
      <w:r w:rsidRPr="00EF232E">
        <w:rPr>
          <w:b/>
          <w:sz w:val="52"/>
          <w:szCs w:val="28"/>
        </w:rPr>
        <w:t>За бездумность -  потеря вечности.</w:t>
      </w:r>
    </w:p>
    <w:p w:rsidR="00581CB2" w:rsidRDefault="00581CB2" w:rsidP="00581CB2">
      <w:pPr>
        <w:pStyle w:val="a3"/>
        <w:ind w:right="57"/>
        <w:jc w:val="right"/>
        <w:outlineLvl w:val="0"/>
        <w:rPr>
          <w:b/>
          <w:i/>
          <w:sz w:val="28"/>
          <w:szCs w:val="28"/>
        </w:rPr>
      </w:pPr>
      <w:r w:rsidRPr="00581CB2">
        <w:rPr>
          <w:b/>
          <w:i/>
          <w:sz w:val="28"/>
          <w:szCs w:val="28"/>
        </w:rPr>
        <w:t>…с</w:t>
      </w:r>
      <w:r w:rsidR="003F236D">
        <w:rPr>
          <w:b/>
          <w:i/>
          <w:sz w:val="28"/>
          <w:szCs w:val="28"/>
        </w:rPr>
        <w:t>ам сатана принимает вид Ангела</w:t>
      </w:r>
      <w:r w:rsidRPr="00581CB2">
        <w:rPr>
          <w:b/>
          <w:i/>
          <w:sz w:val="28"/>
          <w:szCs w:val="28"/>
        </w:rPr>
        <w:t xml:space="preserve"> Света!</w:t>
      </w:r>
    </w:p>
    <w:p w:rsidR="00EF232E" w:rsidRDefault="00581CB2" w:rsidP="00581CB2">
      <w:pPr>
        <w:pStyle w:val="a3"/>
        <w:ind w:right="57"/>
        <w:jc w:val="right"/>
        <w:outlineLvl w:val="0"/>
        <w:rPr>
          <w:sz w:val="28"/>
          <w:szCs w:val="28"/>
        </w:rPr>
      </w:pPr>
      <w:r w:rsidRPr="00581CB2">
        <w:rPr>
          <w:szCs w:val="28"/>
        </w:rPr>
        <w:t>Апостол Павел</w:t>
      </w:r>
      <w:r>
        <w:rPr>
          <w:sz w:val="28"/>
          <w:szCs w:val="28"/>
        </w:rPr>
        <w:t>.</w:t>
      </w:r>
    </w:p>
    <w:p w:rsidR="003E4FA9" w:rsidRPr="00581CB2" w:rsidRDefault="003E4FA9" w:rsidP="00581CB2">
      <w:pPr>
        <w:pStyle w:val="a3"/>
        <w:ind w:right="57"/>
        <w:jc w:val="right"/>
        <w:outlineLvl w:val="0"/>
        <w:rPr>
          <w:b/>
          <w:i/>
          <w:sz w:val="28"/>
          <w:szCs w:val="28"/>
        </w:rPr>
      </w:pPr>
    </w:p>
    <w:p w:rsidR="00AB14CC" w:rsidRPr="00581CB2" w:rsidRDefault="00AB14CC" w:rsidP="00AB14CC">
      <w:pPr>
        <w:spacing w:line="360" w:lineRule="auto"/>
        <w:jc w:val="right"/>
        <w:rPr>
          <w:rFonts w:ascii="Times New Roman" w:hAnsi="Times New Roman" w:cs="Times New Roman"/>
          <w:sz w:val="28"/>
          <w:szCs w:val="28"/>
        </w:rPr>
      </w:pPr>
      <w:r w:rsidRPr="00581CB2">
        <w:rPr>
          <w:rFonts w:ascii="Times New Roman" w:hAnsi="Times New Roman" w:cs="Times New Roman"/>
          <w:sz w:val="28"/>
          <w:szCs w:val="28"/>
        </w:rPr>
        <w:t>Автор: Брехунцов Максим,</w:t>
      </w:r>
    </w:p>
    <w:p w:rsidR="00AB14CC" w:rsidRPr="00581CB2" w:rsidRDefault="005A1525" w:rsidP="00AB14CC">
      <w:pPr>
        <w:spacing w:line="360" w:lineRule="auto"/>
        <w:jc w:val="right"/>
        <w:rPr>
          <w:rFonts w:ascii="Times New Roman" w:hAnsi="Times New Roman" w:cs="Times New Roman"/>
          <w:sz w:val="28"/>
          <w:szCs w:val="28"/>
        </w:rPr>
      </w:pPr>
      <w:r w:rsidRPr="00581CB2">
        <w:rPr>
          <w:rFonts w:ascii="Times New Roman" w:hAnsi="Times New Roman" w:cs="Times New Roman"/>
          <w:sz w:val="28"/>
          <w:szCs w:val="28"/>
        </w:rPr>
        <w:t>о</w:t>
      </w:r>
      <w:r w:rsidR="00AB14CC" w:rsidRPr="00581CB2">
        <w:rPr>
          <w:rFonts w:ascii="Times New Roman" w:hAnsi="Times New Roman" w:cs="Times New Roman"/>
          <w:sz w:val="28"/>
          <w:szCs w:val="28"/>
        </w:rPr>
        <w:t>бучающийся</w:t>
      </w:r>
      <w:r w:rsidR="00EE6AEF">
        <w:rPr>
          <w:rFonts w:ascii="Times New Roman" w:hAnsi="Times New Roman" w:cs="Times New Roman"/>
          <w:sz w:val="28"/>
          <w:szCs w:val="28"/>
        </w:rPr>
        <w:t>10 к</w:t>
      </w:r>
      <w:r w:rsidR="00AB14CC" w:rsidRPr="00581CB2">
        <w:rPr>
          <w:rFonts w:ascii="Times New Roman" w:hAnsi="Times New Roman" w:cs="Times New Roman"/>
          <w:sz w:val="28"/>
          <w:szCs w:val="28"/>
        </w:rPr>
        <w:t>ласса</w:t>
      </w:r>
    </w:p>
    <w:p w:rsidR="00AB14CC" w:rsidRPr="00581CB2" w:rsidRDefault="00AB14CC" w:rsidP="00AB14CC">
      <w:pPr>
        <w:spacing w:line="360" w:lineRule="auto"/>
        <w:jc w:val="right"/>
        <w:rPr>
          <w:rFonts w:ascii="Times New Roman" w:hAnsi="Times New Roman" w:cs="Times New Roman"/>
          <w:sz w:val="28"/>
          <w:szCs w:val="28"/>
        </w:rPr>
      </w:pPr>
      <w:r w:rsidRPr="00581CB2">
        <w:rPr>
          <w:rFonts w:ascii="Times New Roman" w:hAnsi="Times New Roman" w:cs="Times New Roman"/>
          <w:sz w:val="28"/>
          <w:szCs w:val="28"/>
        </w:rPr>
        <w:t xml:space="preserve"> МОУ СОШ №3 города Вольска.</w:t>
      </w:r>
    </w:p>
    <w:p w:rsidR="00AB14CC" w:rsidRPr="00581CB2" w:rsidRDefault="00AB14CC" w:rsidP="00AB14CC">
      <w:pPr>
        <w:spacing w:line="360" w:lineRule="auto"/>
        <w:jc w:val="right"/>
        <w:rPr>
          <w:rFonts w:ascii="Times New Roman" w:hAnsi="Times New Roman" w:cs="Times New Roman"/>
          <w:sz w:val="28"/>
          <w:szCs w:val="28"/>
        </w:rPr>
      </w:pPr>
      <w:r w:rsidRPr="00581CB2">
        <w:rPr>
          <w:rFonts w:ascii="Times New Roman" w:hAnsi="Times New Roman" w:cs="Times New Roman"/>
          <w:sz w:val="28"/>
          <w:szCs w:val="28"/>
        </w:rPr>
        <w:t xml:space="preserve">Руководители: </w:t>
      </w:r>
      <w:proofErr w:type="spellStart"/>
      <w:r w:rsidRPr="00581CB2">
        <w:rPr>
          <w:rFonts w:ascii="Times New Roman" w:hAnsi="Times New Roman" w:cs="Times New Roman"/>
          <w:sz w:val="28"/>
          <w:szCs w:val="28"/>
        </w:rPr>
        <w:t>Палутина</w:t>
      </w:r>
      <w:proofErr w:type="spellEnd"/>
      <w:r w:rsidRPr="00581CB2">
        <w:rPr>
          <w:rFonts w:ascii="Times New Roman" w:hAnsi="Times New Roman" w:cs="Times New Roman"/>
          <w:sz w:val="28"/>
          <w:szCs w:val="28"/>
        </w:rPr>
        <w:t xml:space="preserve"> Татьяна Борисовна,</w:t>
      </w:r>
    </w:p>
    <w:p w:rsidR="00AB14CC" w:rsidRPr="00581CB2" w:rsidRDefault="00AB14CC" w:rsidP="00AB14CC">
      <w:pPr>
        <w:pStyle w:val="a3"/>
        <w:spacing w:line="360" w:lineRule="auto"/>
        <w:jc w:val="right"/>
        <w:rPr>
          <w:sz w:val="28"/>
          <w:szCs w:val="28"/>
        </w:rPr>
      </w:pPr>
      <w:r w:rsidRPr="00581CB2">
        <w:rPr>
          <w:sz w:val="28"/>
          <w:szCs w:val="28"/>
        </w:rPr>
        <w:t>учитель истории и обществознания</w:t>
      </w:r>
      <w:r w:rsidR="00691428" w:rsidRPr="00581CB2">
        <w:rPr>
          <w:sz w:val="28"/>
          <w:szCs w:val="28"/>
        </w:rPr>
        <w:t>,</w:t>
      </w:r>
    </w:p>
    <w:p w:rsidR="00AB14CC" w:rsidRPr="00581CB2" w:rsidRDefault="00AB14CC" w:rsidP="00AB14CC">
      <w:pPr>
        <w:pStyle w:val="a3"/>
        <w:spacing w:line="360" w:lineRule="auto"/>
        <w:jc w:val="right"/>
        <w:rPr>
          <w:b/>
          <w:sz w:val="22"/>
          <w:szCs w:val="28"/>
        </w:rPr>
      </w:pPr>
      <w:proofErr w:type="spellStart"/>
      <w:r w:rsidRPr="00581CB2">
        <w:rPr>
          <w:sz w:val="28"/>
          <w:szCs w:val="28"/>
        </w:rPr>
        <w:t>Юлькова</w:t>
      </w:r>
      <w:proofErr w:type="spellEnd"/>
      <w:r w:rsidRPr="00581CB2">
        <w:rPr>
          <w:sz w:val="28"/>
          <w:szCs w:val="28"/>
        </w:rPr>
        <w:t xml:space="preserve"> Марина Вячеславовна, учитель ОП</w:t>
      </w:r>
      <w:r w:rsidRPr="00581CB2">
        <w:rPr>
          <w:szCs w:val="28"/>
        </w:rPr>
        <w:t>К.</w:t>
      </w: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574A75" w:rsidRPr="004315F9" w:rsidRDefault="00574A75" w:rsidP="00574A75">
      <w:pPr>
        <w:spacing w:line="360" w:lineRule="auto"/>
        <w:jc w:val="center"/>
        <w:rPr>
          <w:rFonts w:ascii="Times New Roman" w:hAnsi="Times New Roman" w:cs="Times New Roman"/>
          <w:sz w:val="28"/>
          <w:szCs w:val="28"/>
        </w:rPr>
      </w:pPr>
      <w:r w:rsidRPr="00255DE7">
        <w:rPr>
          <w:rFonts w:ascii="Times New Roman" w:hAnsi="Times New Roman" w:cs="Times New Roman"/>
          <w:sz w:val="28"/>
          <w:szCs w:val="28"/>
        </w:rPr>
        <w:t>201</w:t>
      </w:r>
      <w:r w:rsidR="00EE6AEF" w:rsidRPr="004315F9">
        <w:rPr>
          <w:rFonts w:ascii="Times New Roman" w:hAnsi="Times New Roman" w:cs="Times New Roman"/>
          <w:sz w:val="28"/>
          <w:szCs w:val="28"/>
        </w:rPr>
        <w:t>3</w:t>
      </w:r>
      <w:r w:rsidRPr="00255DE7">
        <w:rPr>
          <w:rFonts w:ascii="Times New Roman" w:hAnsi="Times New Roman" w:cs="Times New Roman"/>
          <w:sz w:val="28"/>
          <w:szCs w:val="28"/>
        </w:rPr>
        <w:t xml:space="preserve"> год.</w:t>
      </w:r>
    </w:p>
    <w:p w:rsidR="00AB14CC" w:rsidRPr="00574A75" w:rsidRDefault="00691428" w:rsidP="00574A75">
      <w:pPr>
        <w:spacing w:line="360" w:lineRule="auto"/>
        <w:jc w:val="center"/>
        <w:rPr>
          <w:rFonts w:ascii="Times New Roman" w:hAnsi="Times New Roman" w:cs="Times New Roman"/>
          <w:sz w:val="28"/>
          <w:szCs w:val="28"/>
        </w:rPr>
      </w:pPr>
      <w:r w:rsidRPr="00574A75">
        <w:rPr>
          <w:rFonts w:ascii="Times New Roman" w:hAnsi="Times New Roman" w:cs="Times New Roman"/>
          <w:sz w:val="28"/>
          <w:szCs w:val="28"/>
        </w:rPr>
        <w:lastRenderedPageBreak/>
        <w:t>Содержание.</w:t>
      </w:r>
    </w:p>
    <w:p w:rsidR="00691428" w:rsidRPr="00691428" w:rsidRDefault="00691428" w:rsidP="00691428">
      <w:pPr>
        <w:pStyle w:val="a3"/>
        <w:spacing w:line="360" w:lineRule="auto"/>
        <w:rPr>
          <w:sz w:val="28"/>
          <w:szCs w:val="28"/>
        </w:rPr>
      </w:pPr>
      <w:r w:rsidRPr="00691428">
        <w:rPr>
          <w:sz w:val="28"/>
          <w:szCs w:val="28"/>
        </w:rPr>
        <w:t>Введение.</w:t>
      </w:r>
    </w:p>
    <w:p w:rsidR="00691428" w:rsidRPr="00691428" w:rsidRDefault="00691428" w:rsidP="00691428">
      <w:pPr>
        <w:pStyle w:val="a3"/>
        <w:spacing w:line="360" w:lineRule="auto"/>
        <w:rPr>
          <w:sz w:val="28"/>
          <w:szCs w:val="28"/>
        </w:rPr>
      </w:pPr>
      <w:r>
        <w:rPr>
          <w:sz w:val="28"/>
          <w:szCs w:val="28"/>
        </w:rPr>
        <w:t>1.</w:t>
      </w:r>
      <w:r w:rsidRPr="00691428">
        <w:rPr>
          <w:sz w:val="28"/>
          <w:szCs w:val="28"/>
        </w:rPr>
        <w:t>Данные социологического опроса по проблеме.</w:t>
      </w:r>
    </w:p>
    <w:p w:rsidR="00691428" w:rsidRPr="00691428" w:rsidRDefault="00691428" w:rsidP="00691428">
      <w:pPr>
        <w:pStyle w:val="a3"/>
        <w:spacing w:line="360" w:lineRule="auto"/>
        <w:rPr>
          <w:sz w:val="28"/>
          <w:szCs w:val="28"/>
        </w:rPr>
      </w:pPr>
      <w:r>
        <w:rPr>
          <w:sz w:val="28"/>
          <w:szCs w:val="28"/>
        </w:rPr>
        <w:t>2.</w:t>
      </w:r>
      <w:r w:rsidRPr="00691428">
        <w:rPr>
          <w:sz w:val="28"/>
          <w:szCs w:val="28"/>
        </w:rPr>
        <w:t>Понятия «оккультизм» и «магия»</w:t>
      </w:r>
      <w:r w:rsidR="009F1EE4">
        <w:rPr>
          <w:sz w:val="28"/>
          <w:szCs w:val="28"/>
        </w:rPr>
        <w:t>.</w:t>
      </w:r>
    </w:p>
    <w:p w:rsidR="00691428" w:rsidRPr="00691428" w:rsidRDefault="00691428" w:rsidP="00691428">
      <w:pPr>
        <w:pStyle w:val="a3"/>
        <w:spacing w:line="360" w:lineRule="auto"/>
        <w:rPr>
          <w:sz w:val="28"/>
          <w:szCs w:val="28"/>
        </w:rPr>
      </w:pPr>
      <w:r>
        <w:rPr>
          <w:sz w:val="28"/>
          <w:szCs w:val="28"/>
        </w:rPr>
        <w:t>3.</w:t>
      </w:r>
      <w:r w:rsidRPr="00691428">
        <w:rPr>
          <w:sz w:val="28"/>
          <w:szCs w:val="28"/>
        </w:rPr>
        <w:t>Христианство против магии.</w:t>
      </w:r>
    </w:p>
    <w:p w:rsidR="00691428" w:rsidRPr="00691428" w:rsidRDefault="00691428" w:rsidP="00691428">
      <w:pPr>
        <w:pStyle w:val="a3"/>
        <w:spacing w:line="360" w:lineRule="auto"/>
        <w:rPr>
          <w:sz w:val="28"/>
          <w:szCs w:val="28"/>
        </w:rPr>
      </w:pPr>
      <w:r>
        <w:rPr>
          <w:sz w:val="28"/>
          <w:szCs w:val="28"/>
        </w:rPr>
        <w:t>4.</w:t>
      </w:r>
      <w:r w:rsidRPr="00691428">
        <w:rPr>
          <w:sz w:val="28"/>
          <w:szCs w:val="28"/>
        </w:rPr>
        <w:t>Отношение Церкви к магии.</w:t>
      </w:r>
    </w:p>
    <w:p w:rsidR="00691428" w:rsidRPr="00691428" w:rsidRDefault="00691428" w:rsidP="00691428">
      <w:pPr>
        <w:pStyle w:val="a3"/>
        <w:spacing w:line="360" w:lineRule="auto"/>
        <w:rPr>
          <w:sz w:val="28"/>
          <w:szCs w:val="28"/>
        </w:rPr>
      </w:pPr>
      <w:r>
        <w:rPr>
          <w:sz w:val="28"/>
          <w:szCs w:val="28"/>
        </w:rPr>
        <w:t>5.</w:t>
      </w:r>
      <w:r w:rsidRPr="00691428">
        <w:rPr>
          <w:sz w:val="28"/>
          <w:szCs w:val="28"/>
        </w:rPr>
        <w:t>Востребованность оккультизма в современном мире.</w:t>
      </w:r>
    </w:p>
    <w:p w:rsidR="00691428" w:rsidRPr="00691428" w:rsidRDefault="00691428" w:rsidP="00691428">
      <w:pPr>
        <w:pStyle w:val="a3"/>
        <w:spacing w:line="360" w:lineRule="auto"/>
        <w:rPr>
          <w:sz w:val="28"/>
          <w:szCs w:val="28"/>
        </w:rPr>
      </w:pPr>
      <w:r w:rsidRPr="00691428">
        <w:rPr>
          <w:sz w:val="28"/>
          <w:szCs w:val="28"/>
        </w:rPr>
        <w:t>Заключение.</w:t>
      </w:r>
    </w:p>
    <w:p w:rsidR="00691428" w:rsidRDefault="00691428" w:rsidP="00691428">
      <w:pPr>
        <w:pStyle w:val="a3"/>
        <w:spacing w:line="360" w:lineRule="auto"/>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AB14CC" w:rsidRDefault="00AB14CC" w:rsidP="003A0D10">
      <w:pPr>
        <w:pStyle w:val="a3"/>
        <w:spacing w:line="360" w:lineRule="auto"/>
        <w:jc w:val="center"/>
        <w:rPr>
          <w:b/>
          <w:sz w:val="28"/>
          <w:szCs w:val="28"/>
        </w:rPr>
      </w:pPr>
    </w:p>
    <w:p w:rsidR="00756D24" w:rsidRPr="001F3518" w:rsidRDefault="00756D24" w:rsidP="00260980">
      <w:pPr>
        <w:pStyle w:val="a3"/>
        <w:spacing w:line="360" w:lineRule="auto"/>
        <w:jc w:val="center"/>
        <w:rPr>
          <w:b/>
          <w:sz w:val="32"/>
          <w:szCs w:val="28"/>
        </w:rPr>
      </w:pPr>
      <w:r w:rsidRPr="001F3518">
        <w:rPr>
          <w:b/>
          <w:sz w:val="32"/>
          <w:szCs w:val="28"/>
        </w:rPr>
        <w:lastRenderedPageBreak/>
        <w:t>В</w:t>
      </w:r>
      <w:r w:rsidR="008116EB" w:rsidRPr="001F3518">
        <w:rPr>
          <w:b/>
          <w:sz w:val="32"/>
          <w:szCs w:val="28"/>
        </w:rPr>
        <w:t>ведение</w:t>
      </w:r>
    </w:p>
    <w:p w:rsidR="00C3557D" w:rsidRDefault="008116EB" w:rsidP="004144C1">
      <w:pPr>
        <w:pStyle w:val="a3"/>
        <w:spacing w:before="0" w:beforeAutospacing="0" w:line="360" w:lineRule="auto"/>
        <w:ind w:firstLine="709"/>
        <w:jc w:val="both"/>
        <w:rPr>
          <w:sz w:val="28"/>
          <w:szCs w:val="28"/>
        </w:rPr>
      </w:pPr>
      <w:r>
        <w:rPr>
          <w:sz w:val="28"/>
          <w:szCs w:val="28"/>
        </w:rPr>
        <w:t>Я</w:t>
      </w:r>
      <w:r w:rsidR="00263E69">
        <w:rPr>
          <w:sz w:val="28"/>
          <w:szCs w:val="28"/>
        </w:rPr>
        <w:t xml:space="preserve"> заметил, что</w:t>
      </w:r>
      <w:r>
        <w:rPr>
          <w:sz w:val="28"/>
          <w:szCs w:val="28"/>
        </w:rPr>
        <w:t xml:space="preserve"> в последнее время</w:t>
      </w:r>
      <w:r w:rsidR="00263E69">
        <w:rPr>
          <w:sz w:val="28"/>
          <w:szCs w:val="28"/>
        </w:rPr>
        <w:t xml:space="preserve"> м</w:t>
      </w:r>
      <w:r w:rsidR="00ED6576">
        <w:rPr>
          <w:sz w:val="28"/>
          <w:szCs w:val="28"/>
        </w:rPr>
        <w:t>н</w:t>
      </w:r>
      <w:r w:rsidR="00F26DA8">
        <w:rPr>
          <w:sz w:val="28"/>
          <w:szCs w:val="28"/>
        </w:rPr>
        <w:t>о</w:t>
      </w:r>
      <w:r w:rsidR="00ED6576">
        <w:rPr>
          <w:sz w:val="28"/>
          <w:szCs w:val="28"/>
        </w:rPr>
        <w:t>г</w:t>
      </w:r>
      <w:r w:rsidR="00F26DA8">
        <w:rPr>
          <w:sz w:val="28"/>
          <w:szCs w:val="28"/>
        </w:rPr>
        <w:t>и</w:t>
      </w:r>
      <w:r w:rsidR="00ED6576">
        <w:rPr>
          <w:sz w:val="28"/>
          <w:szCs w:val="28"/>
        </w:rPr>
        <w:t>е мои</w:t>
      </w:r>
      <w:r w:rsidR="00F26DA8">
        <w:rPr>
          <w:sz w:val="28"/>
          <w:szCs w:val="28"/>
        </w:rPr>
        <w:t xml:space="preserve"> сверстник</w:t>
      </w:r>
      <w:r w:rsidR="00ED6576">
        <w:rPr>
          <w:sz w:val="28"/>
          <w:szCs w:val="28"/>
        </w:rPr>
        <w:t>и</w:t>
      </w:r>
      <w:r w:rsidR="004315F9">
        <w:rPr>
          <w:sz w:val="28"/>
          <w:szCs w:val="28"/>
        </w:rPr>
        <w:t xml:space="preserve"> </w:t>
      </w:r>
      <w:r w:rsidR="00ED6576">
        <w:rPr>
          <w:sz w:val="28"/>
          <w:szCs w:val="28"/>
        </w:rPr>
        <w:t>проявляют</w:t>
      </w:r>
      <w:r>
        <w:rPr>
          <w:sz w:val="28"/>
          <w:szCs w:val="28"/>
        </w:rPr>
        <w:t xml:space="preserve"> повышенный </w:t>
      </w:r>
      <w:r w:rsidR="00ED6576">
        <w:rPr>
          <w:sz w:val="28"/>
          <w:szCs w:val="28"/>
        </w:rPr>
        <w:t xml:space="preserve"> интерес к экстрасенсорике, магии, святочным гаданиям. Мне</w:t>
      </w:r>
      <w:r w:rsidR="00A21557">
        <w:rPr>
          <w:sz w:val="28"/>
          <w:szCs w:val="28"/>
        </w:rPr>
        <w:t>,</w:t>
      </w:r>
      <w:r w:rsidR="00ED6576">
        <w:rPr>
          <w:sz w:val="28"/>
          <w:szCs w:val="28"/>
        </w:rPr>
        <w:t xml:space="preserve"> как человеку, посещающему на протяжении нескольких лет храм, это кажется вопиющим</w:t>
      </w:r>
      <w:r w:rsidR="00A21557">
        <w:rPr>
          <w:sz w:val="28"/>
          <w:szCs w:val="28"/>
        </w:rPr>
        <w:t>, т</w:t>
      </w:r>
      <w:r w:rsidR="00ED6576">
        <w:rPr>
          <w:sz w:val="28"/>
          <w:szCs w:val="28"/>
        </w:rPr>
        <w:t>ак как те, кто соприкаса</w:t>
      </w:r>
      <w:r w:rsidR="00A21557">
        <w:rPr>
          <w:sz w:val="28"/>
          <w:szCs w:val="28"/>
        </w:rPr>
        <w:t>ю</w:t>
      </w:r>
      <w:r w:rsidR="00ED6576">
        <w:rPr>
          <w:sz w:val="28"/>
          <w:szCs w:val="28"/>
        </w:rPr>
        <w:t xml:space="preserve">тся с миром тёмных сил, </w:t>
      </w:r>
      <w:r w:rsidR="00A21557">
        <w:rPr>
          <w:sz w:val="28"/>
          <w:szCs w:val="28"/>
        </w:rPr>
        <w:t>вольно или невольно наносят вред своей душе.Для меня это очевидно.</w:t>
      </w:r>
      <w:r w:rsidR="00263E69">
        <w:rPr>
          <w:sz w:val="28"/>
          <w:szCs w:val="28"/>
        </w:rPr>
        <w:t xml:space="preserve"> Однако я решил выяснить:</w:t>
      </w:r>
      <w:r w:rsidR="00AB14CC">
        <w:rPr>
          <w:sz w:val="28"/>
          <w:szCs w:val="28"/>
        </w:rPr>
        <w:t>ч</w:t>
      </w:r>
      <w:r w:rsidR="00A21557">
        <w:rPr>
          <w:sz w:val="28"/>
          <w:szCs w:val="28"/>
        </w:rPr>
        <w:t xml:space="preserve">то же подталкивает </w:t>
      </w:r>
      <w:r w:rsidR="0078551E">
        <w:rPr>
          <w:sz w:val="28"/>
          <w:szCs w:val="28"/>
        </w:rPr>
        <w:t xml:space="preserve">моих сверстников </w:t>
      </w:r>
      <w:r w:rsidR="00A21557">
        <w:rPr>
          <w:sz w:val="28"/>
          <w:szCs w:val="28"/>
        </w:rPr>
        <w:t>к обращению за помощью к падшим духам? Почему они выбирают путь греха?</w:t>
      </w:r>
      <w:r w:rsidR="0078551E">
        <w:rPr>
          <w:sz w:val="28"/>
          <w:szCs w:val="28"/>
        </w:rPr>
        <w:t>Что это? - Ст</w:t>
      </w:r>
      <w:r w:rsidR="00263E69">
        <w:rPr>
          <w:sz w:val="28"/>
          <w:szCs w:val="28"/>
        </w:rPr>
        <w:t xml:space="preserve">ремление следовать </w:t>
      </w:r>
      <w:r w:rsidR="00A21557">
        <w:rPr>
          <w:sz w:val="28"/>
          <w:szCs w:val="28"/>
        </w:rPr>
        <w:t xml:space="preserve"> моде? Безволие? </w:t>
      </w:r>
      <w:r w:rsidR="00C3557D">
        <w:rPr>
          <w:sz w:val="28"/>
          <w:szCs w:val="28"/>
        </w:rPr>
        <w:t xml:space="preserve">Безысходность? </w:t>
      </w:r>
      <w:r w:rsidR="00A21557">
        <w:rPr>
          <w:sz w:val="28"/>
          <w:szCs w:val="28"/>
        </w:rPr>
        <w:t>Бездумность</w:t>
      </w:r>
      <w:proofErr w:type="gramStart"/>
      <w:r w:rsidR="00A21557">
        <w:rPr>
          <w:sz w:val="28"/>
          <w:szCs w:val="28"/>
        </w:rPr>
        <w:t>?</w:t>
      </w:r>
      <w:r w:rsidR="00C3557D">
        <w:rPr>
          <w:sz w:val="28"/>
          <w:szCs w:val="28"/>
        </w:rPr>
        <w:t>Д</w:t>
      </w:r>
      <w:proofErr w:type="gramEnd"/>
      <w:r w:rsidR="00C3557D">
        <w:rPr>
          <w:sz w:val="28"/>
          <w:szCs w:val="28"/>
        </w:rPr>
        <w:t>ля того чтобы найти ответы на интересующие  меня вопросы, я обратился к различным источникам по данной проблеме, начиная от Священного Писания до современных средств массовой информации.</w:t>
      </w:r>
    </w:p>
    <w:p w:rsidR="00C3557D" w:rsidRDefault="00C3557D" w:rsidP="004144C1">
      <w:pPr>
        <w:pStyle w:val="a3"/>
        <w:spacing w:before="0" w:beforeAutospacing="0" w:line="360" w:lineRule="auto"/>
        <w:ind w:firstLine="709"/>
        <w:jc w:val="both"/>
        <w:rPr>
          <w:sz w:val="28"/>
          <w:szCs w:val="28"/>
        </w:rPr>
      </w:pPr>
      <w:r w:rsidRPr="00DF341E">
        <w:rPr>
          <w:b/>
          <w:sz w:val="28"/>
          <w:szCs w:val="28"/>
        </w:rPr>
        <w:t>Цель</w:t>
      </w:r>
      <w:r w:rsidR="000F264E">
        <w:rPr>
          <w:sz w:val="28"/>
          <w:szCs w:val="28"/>
        </w:rPr>
        <w:t>: показать</w:t>
      </w:r>
      <w:r w:rsidR="00263E69">
        <w:rPr>
          <w:sz w:val="28"/>
          <w:szCs w:val="28"/>
        </w:rPr>
        <w:t xml:space="preserve"> роль и место </w:t>
      </w:r>
      <w:r w:rsidR="00BE544C">
        <w:rPr>
          <w:sz w:val="28"/>
          <w:szCs w:val="28"/>
        </w:rPr>
        <w:t xml:space="preserve">оккультизма </w:t>
      </w:r>
      <w:r w:rsidR="00263E69">
        <w:rPr>
          <w:sz w:val="28"/>
          <w:szCs w:val="28"/>
        </w:rPr>
        <w:t>в современном обществе</w:t>
      </w:r>
      <w:r w:rsidR="000F264E">
        <w:rPr>
          <w:sz w:val="28"/>
          <w:szCs w:val="28"/>
        </w:rPr>
        <w:t>.</w:t>
      </w:r>
    </w:p>
    <w:p w:rsidR="00C3557D" w:rsidRPr="00DF341E" w:rsidRDefault="00C3557D" w:rsidP="004144C1">
      <w:pPr>
        <w:pStyle w:val="a3"/>
        <w:spacing w:before="0" w:beforeAutospacing="0" w:line="360" w:lineRule="auto"/>
        <w:ind w:firstLine="709"/>
        <w:jc w:val="both"/>
        <w:rPr>
          <w:b/>
          <w:sz w:val="28"/>
          <w:szCs w:val="28"/>
        </w:rPr>
      </w:pPr>
      <w:r w:rsidRPr="00DF341E">
        <w:rPr>
          <w:b/>
          <w:sz w:val="28"/>
          <w:szCs w:val="28"/>
        </w:rPr>
        <w:t>Задачи:</w:t>
      </w:r>
    </w:p>
    <w:p w:rsidR="00212D8C" w:rsidRDefault="0078551E" w:rsidP="004144C1">
      <w:pPr>
        <w:pStyle w:val="a3"/>
        <w:spacing w:before="0" w:beforeAutospacing="0" w:line="360" w:lineRule="auto"/>
        <w:ind w:firstLine="709"/>
        <w:jc w:val="both"/>
        <w:rPr>
          <w:sz w:val="28"/>
          <w:szCs w:val="28"/>
        </w:rPr>
      </w:pPr>
      <w:r>
        <w:rPr>
          <w:sz w:val="28"/>
          <w:szCs w:val="28"/>
        </w:rPr>
        <w:t xml:space="preserve">определить </w:t>
      </w:r>
      <w:r w:rsidR="00212D8C">
        <w:rPr>
          <w:sz w:val="28"/>
          <w:szCs w:val="28"/>
        </w:rPr>
        <w:t xml:space="preserve"> значение понятий «оккультизм», магия;</w:t>
      </w:r>
    </w:p>
    <w:p w:rsidR="0078551E" w:rsidRDefault="0078551E" w:rsidP="004144C1">
      <w:pPr>
        <w:pStyle w:val="a3"/>
        <w:spacing w:before="0" w:beforeAutospacing="0" w:line="360" w:lineRule="auto"/>
        <w:ind w:firstLine="709"/>
        <w:jc w:val="both"/>
        <w:rPr>
          <w:sz w:val="28"/>
          <w:szCs w:val="28"/>
        </w:rPr>
      </w:pPr>
      <w:r>
        <w:rPr>
          <w:sz w:val="28"/>
          <w:szCs w:val="28"/>
        </w:rPr>
        <w:t xml:space="preserve">выяснить мнение сверстников по </w:t>
      </w:r>
      <w:r w:rsidR="009C704C">
        <w:rPr>
          <w:sz w:val="28"/>
          <w:szCs w:val="28"/>
        </w:rPr>
        <w:t xml:space="preserve">данной </w:t>
      </w:r>
      <w:r>
        <w:rPr>
          <w:sz w:val="28"/>
          <w:szCs w:val="28"/>
        </w:rPr>
        <w:t>проблеме;</w:t>
      </w:r>
    </w:p>
    <w:p w:rsidR="0078551E" w:rsidRDefault="0078551E" w:rsidP="004144C1">
      <w:pPr>
        <w:pStyle w:val="a3"/>
        <w:spacing w:before="0" w:beforeAutospacing="0" w:line="360" w:lineRule="auto"/>
        <w:ind w:firstLine="709"/>
        <w:jc w:val="both"/>
        <w:rPr>
          <w:sz w:val="28"/>
          <w:szCs w:val="28"/>
        </w:rPr>
      </w:pPr>
      <w:r>
        <w:rPr>
          <w:sz w:val="28"/>
          <w:szCs w:val="28"/>
        </w:rPr>
        <w:t xml:space="preserve">сопоставить роль Церкви </w:t>
      </w:r>
      <w:r w:rsidR="009F1EE4">
        <w:rPr>
          <w:sz w:val="28"/>
          <w:szCs w:val="28"/>
        </w:rPr>
        <w:t xml:space="preserve">и оккультизма </w:t>
      </w:r>
      <w:r>
        <w:rPr>
          <w:sz w:val="28"/>
          <w:szCs w:val="28"/>
        </w:rPr>
        <w:t xml:space="preserve"> в современном обществе;</w:t>
      </w:r>
    </w:p>
    <w:p w:rsidR="00212D8C" w:rsidRDefault="0078551E" w:rsidP="004144C1">
      <w:pPr>
        <w:pStyle w:val="a3"/>
        <w:spacing w:before="0" w:beforeAutospacing="0" w:line="360" w:lineRule="auto"/>
        <w:ind w:firstLine="709"/>
        <w:jc w:val="both"/>
        <w:rPr>
          <w:sz w:val="28"/>
          <w:szCs w:val="28"/>
        </w:rPr>
      </w:pPr>
      <w:r>
        <w:rPr>
          <w:sz w:val="28"/>
          <w:szCs w:val="28"/>
        </w:rPr>
        <w:t>определить причину востребованности оккультизма</w:t>
      </w:r>
    </w:p>
    <w:p w:rsidR="000B7A29" w:rsidRDefault="00895558" w:rsidP="004144C1">
      <w:pPr>
        <w:pStyle w:val="a3"/>
        <w:spacing w:before="0" w:beforeAutospacing="0" w:line="360" w:lineRule="auto"/>
        <w:ind w:firstLine="709"/>
        <w:jc w:val="both"/>
        <w:rPr>
          <w:sz w:val="28"/>
          <w:szCs w:val="28"/>
        </w:rPr>
      </w:pPr>
      <w:r w:rsidRPr="00895558">
        <w:rPr>
          <w:sz w:val="28"/>
          <w:szCs w:val="28"/>
        </w:rPr>
        <w:t>В последние годы в средствах массовой информации </w:t>
      </w:r>
      <w:r w:rsidRPr="005628DC">
        <w:rPr>
          <w:rStyle w:val="a4"/>
          <w:b w:val="0"/>
          <w:sz w:val="28"/>
          <w:szCs w:val="28"/>
        </w:rPr>
        <w:t>развернута безудержная пропаганда</w:t>
      </w:r>
      <w:r w:rsidRPr="00895558">
        <w:rPr>
          <w:sz w:val="28"/>
          <w:szCs w:val="28"/>
        </w:rPr>
        <w:t> всякого рода оккультизма и суеверий</w:t>
      </w:r>
      <w:r>
        <w:t>.</w:t>
      </w:r>
      <w:r w:rsidR="00E77D68">
        <w:t xml:space="preserve"> </w:t>
      </w:r>
      <w:r w:rsidR="00C3557D">
        <w:rPr>
          <w:sz w:val="28"/>
          <w:szCs w:val="28"/>
        </w:rPr>
        <w:t xml:space="preserve">Даже святочные гадания </w:t>
      </w:r>
      <w:r w:rsidRPr="00895558">
        <w:rPr>
          <w:sz w:val="28"/>
          <w:szCs w:val="28"/>
        </w:rPr>
        <w:t xml:space="preserve"> никогда не занимали такого большого места в жизни людей, как это пытаются нам представить сегодняшние СМИ</w:t>
      </w:r>
      <w:r w:rsidR="00CC455A">
        <w:rPr>
          <w:sz w:val="28"/>
          <w:szCs w:val="28"/>
        </w:rPr>
        <w:t>.</w:t>
      </w:r>
      <w:r w:rsidR="00E77D68">
        <w:rPr>
          <w:sz w:val="28"/>
          <w:szCs w:val="28"/>
        </w:rPr>
        <w:t xml:space="preserve"> </w:t>
      </w:r>
      <w:r w:rsidR="000B7A29">
        <w:rPr>
          <w:sz w:val="28"/>
          <w:szCs w:val="28"/>
        </w:rPr>
        <w:t>К примеру, проанализировав содержание таких газет, как «Жизнь», «</w:t>
      </w:r>
      <w:proofErr w:type="gramStart"/>
      <w:r w:rsidR="000B7A29">
        <w:rPr>
          <w:sz w:val="28"/>
          <w:szCs w:val="28"/>
        </w:rPr>
        <w:t>Комсомольская</w:t>
      </w:r>
      <w:proofErr w:type="gramEnd"/>
      <w:r w:rsidR="00E77D68">
        <w:rPr>
          <w:sz w:val="28"/>
          <w:szCs w:val="28"/>
        </w:rPr>
        <w:t xml:space="preserve"> </w:t>
      </w:r>
      <w:r w:rsidR="000B7A29">
        <w:rPr>
          <w:sz w:val="28"/>
          <w:szCs w:val="28"/>
        </w:rPr>
        <w:t xml:space="preserve">правда», «Теле семь», я подсчитал, что 25 из 30 опубликованных </w:t>
      </w:r>
      <w:r w:rsidR="000B7A29">
        <w:rPr>
          <w:sz w:val="28"/>
          <w:szCs w:val="28"/>
        </w:rPr>
        <w:lastRenderedPageBreak/>
        <w:t>объявлений – это83%</w:t>
      </w:r>
      <w:r w:rsidR="008A6912">
        <w:rPr>
          <w:sz w:val="28"/>
          <w:szCs w:val="28"/>
        </w:rPr>
        <w:t xml:space="preserve"> касаются предложений магии, гадания, снятия порчи, предсказаний и пр. Значит ли это</w:t>
      </w:r>
      <w:r w:rsidR="00AB1873">
        <w:rPr>
          <w:sz w:val="28"/>
          <w:szCs w:val="28"/>
        </w:rPr>
        <w:t>,</w:t>
      </w:r>
      <w:r w:rsidR="008A6912">
        <w:rPr>
          <w:sz w:val="28"/>
          <w:szCs w:val="28"/>
        </w:rPr>
        <w:t xml:space="preserve"> что перечисленные выше услуги широко </w:t>
      </w:r>
      <w:r w:rsidR="00AB1873">
        <w:rPr>
          <w:sz w:val="28"/>
          <w:szCs w:val="28"/>
        </w:rPr>
        <w:t xml:space="preserve">используются </w:t>
      </w:r>
      <w:r w:rsidR="008A6912">
        <w:rPr>
          <w:sz w:val="28"/>
          <w:szCs w:val="28"/>
        </w:rPr>
        <w:t xml:space="preserve"> на практике нашими соотечественниками</w:t>
      </w:r>
      <w:r w:rsidR="00AB1873">
        <w:rPr>
          <w:sz w:val="28"/>
          <w:szCs w:val="28"/>
        </w:rPr>
        <w:t>?</w:t>
      </w:r>
    </w:p>
    <w:p w:rsidR="0007672C" w:rsidRPr="00451503" w:rsidRDefault="00E77D68" w:rsidP="004144C1">
      <w:pPr>
        <w:spacing w:line="360" w:lineRule="auto"/>
        <w:ind w:firstLine="709"/>
        <w:jc w:val="both"/>
        <w:rPr>
          <w:rFonts w:ascii="Times New Roman" w:hAnsi="Times New Roman" w:cs="Times New Roman"/>
          <w:sz w:val="28"/>
          <w:szCs w:val="28"/>
        </w:rPr>
      </w:pPr>
      <w:r>
        <w:rPr>
          <w:sz w:val="28"/>
          <w:szCs w:val="28"/>
        </w:rPr>
        <w:t xml:space="preserve"> </w:t>
      </w:r>
      <w:r w:rsidRPr="008D27FC">
        <w:rPr>
          <w:rFonts w:ascii="Times New Roman" w:hAnsi="Times New Roman" w:cs="Times New Roman"/>
          <w:sz w:val="28"/>
          <w:szCs w:val="28"/>
        </w:rPr>
        <w:t>Кроме того, п</w:t>
      </w:r>
      <w:r w:rsidR="00CC455A" w:rsidRPr="008D27FC">
        <w:rPr>
          <w:rFonts w:ascii="Times New Roman" w:hAnsi="Times New Roman" w:cs="Times New Roman"/>
          <w:sz w:val="28"/>
          <w:szCs w:val="28"/>
        </w:rPr>
        <w:t>о телевидению</w:t>
      </w:r>
      <w:r w:rsidR="00AB1873" w:rsidRPr="008D27FC">
        <w:rPr>
          <w:rFonts w:ascii="Times New Roman" w:hAnsi="Times New Roman" w:cs="Times New Roman"/>
          <w:sz w:val="28"/>
          <w:szCs w:val="28"/>
        </w:rPr>
        <w:t xml:space="preserve"> постоянно транслируют </w:t>
      </w:r>
      <w:r w:rsidR="00CC455A" w:rsidRPr="008D27FC">
        <w:rPr>
          <w:rFonts w:ascii="Times New Roman" w:hAnsi="Times New Roman" w:cs="Times New Roman"/>
          <w:sz w:val="28"/>
          <w:szCs w:val="28"/>
        </w:rPr>
        <w:t xml:space="preserve">программы, связанные с экстрасенсорикой, магией, </w:t>
      </w:r>
      <w:r w:rsidR="00922B0D" w:rsidRPr="008D27FC">
        <w:rPr>
          <w:rFonts w:ascii="Times New Roman" w:hAnsi="Times New Roman" w:cs="Times New Roman"/>
          <w:sz w:val="28"/>
          <w:szCs w:val="28"/>
        </w:rPr>
        <w:t>гаданиями</w:t>
      </w:r>
      <w:r w:rsidR="00076A65" w:rsidRPr="008D27FC">
        <w:rPr>
          <w:rFonts w:ascii="Times New Roman" w:hAnsi="Times New Roman" w:cs="Times New Roman"/>
          <w:sz w:val="28"/>
          <w:szCs w:val="28"/>
        </w:rPr>
        <w:t>.</w:t>
      </w:r>
      <w:r w:rsidR="008D27FC">
        <w:rPr>
          <w:rFonts w:ascii="Times New Roman" w:hAnsi="Times New Roman" w:cs="Times New Roman"/>
          <w:sz w:val="28"/>
          <w:szCs w:val="28"/>
        </w:rPr>
        <w:t xml:space="preserve"> К примеру,</w:t>
      </w:r>
      <w:r w:rsidR="008D27FC" w:rsidRPr="008D27FC">
        <w:rPr>
          <w:rFonts w:ascii="Times New Roman" w:hAnsi="Times New Roman" w:cs="Times New Roman"/>
          <w:sz w:val="28"/>
          <w:szCs w:val="28"/>
        </w:rPr>
        <w:t xml:space="preserve"> </w:t>
      </w:r>
      <w:r w:rsidR="008D27FC">
        <w:rPr>
          <w:rFonts w:ascii="Times New Roman" w:hAnsi="Times New Roman" w:cs="Times New Roman"/>
          <w:sz w:val="28"/>
          <w:szCs w:val="28"/>
        </w:rPr>
        <w:t>п</w:t>
      </w:r>
      <w:r w:rsidR="008D27FC" w:rsidRPr="008D27FC">
        <w:rPr>
          <w:rFonts w:ascii="Times New Roman" w:hAnsi="Times New Roman" w:cs="Times New Roman"/>
          <w:sz w:val="28"/>
          <w:szCs w:val="28"/>
        </w:rPr>
        <w:t xml:space="preserve">о </w:t>
      </w:r>
      <w:r w:rsidR="008D27FC">
        <w:rPr>
          <w:rFonts w:ascii="Times New Roman" w:hAnsi="Times New Roman" w:cs="Times New Roman"/>
          <w:sz w:val="28"/>
          <w:szCs w:val="28"/>
        </w:rPr>
        <w:t xml:space="preserve">каналу </w:t>
      </w:r>
      <w:r w:rsidR="008D27FC" w:rsidRPr="008D27FC">
        <w:rPr>
          <w:rFonts w:ascii="Times New Roman" w:hAnsi="Times New Roman" w:cs="Times New Roman"/>
          <w:sz w:val="28"/>
          <w:szCs w:val="28"/>
        </w:rPr>
        <w:t>РЕН – ТВ идут оккультные, мистические передачи</w:t>
      </w:r>
      <w:r w:rsidR="008D27FC">
        <w:rPr>
          <w:rFonts w:ascii="Times New Roman" w:hAnsi="Times New Roman" w:cs="Times New Roman"/>
          <w:sz w:val="28"/>
          <w:szCs w:val="28"/>
        </w:rPr>
        <w:t>,</w:t>
      </w:r>
      <w:r w:rsidR="008D27FC" w:rsidRPr="008D27FC">
        <w:rPr>
          <w:rFonts w:ascii="Times New Roman" w:hAnsi="Times New Roman" w:cs="Times New Roman"/>
          <w:sz w:val="28"/>
          <w:szCs w:val="28"/>
        </w:rPr>
        <w:t xml:space="preserve"> </w:t>
      </w:r>
      <w:r w:rsidR="008D27FC">
        <w:rPr>
          <w:rFonts w:ascii="Times New Roman" w:hAnsi="Times New Roman" w:cs="Times New Roman"/>
          <w:sz w:val="28"/>
          <w:szCs w:val="28"/>
        </w:rPr>
        <w:t xml:space="preserve">такие </w:t>
      </w:r>
      <w:r w:rsidR="008D27FC" w:rsidRPr="008D27FC">
        <w:rPr>
          <w:rFonts w:ascii="Times New Roman" w:hAnsi="Times New Roman" w:cs="Times New Roman"/>
          <w:sz w:val="28"/>
          <w:szCs w:val="28"/>
        </w:rPr>
        <w:t>как</w:t>
      </w:r>
      <w:r w:rsidR="003E6967">
        <w:rPr>
          <w:rFonts w:ascii="Times New Roman" w:hAnsi="Times New Roman" w:cs="Times New Roman"/>
          <w:sz w:val="28"/>
          <w:szCs w:val="28"/>
        </w:rPr>
        <w:t>:</w:t>
      </w:r>
      <w:r w:rsidR="008D27FC" w:rsidRPr="008D27FC">
        <w:rPr>
          <w:rFonts w:ascii="Times New Roman" w:hAnsi="Times New Roman" w:cs="Times New Roman"/>
          <w:sz w:val="28"/>
          <w:szCs w:val="28"/>
        </w:rPr>
        <w:t xml:space="preserve"> «</w:t>
      </w:r>
      <w:r w:rsidR="008D27FC">
        <w:rPr>
          <w:rFonts w:ascii="Times New Roman" w:hAnsi="Times New Roman" w:cs="Times New Roman"/>
          <w:sz w:val="28"/>
          <w:szCs w:val="28"/>
        </w:rPr>
        <w:t>Т</w:t>
      </w:r>
      <w:r w:rsidR="008D27FC" w:rsidRPr="008D27FC">
        <w:rPr>
          <w:rFonts w:ascii="Times New Roman" w:hAnsi="Times New Roman" w:cs="Times New Roman"/>
          <w:sz w:val="28"/>
          <w:szCs w:val="28"/>
        </w:rPr>
        <w:t>еория бессмертия», «</w:t>
      </w:r>
      <w:r w:rsidR="008D27FC">
        <w:rPr>
          <w:rFonts w:ascii="Times New Roman" w:hAnsi="Times New Roman" w:cs="Times New Roman"/>
          <w:sz w:val="28"/>
          <w:szCs w:val="28"/>
        </w:rPr>
        <w:t>У</w:t>
      </w:r>
      <w:r w:rsidR="008D27FC" w:rsidRPr="008D27FC">
        <w:rPr>
          <w:rFonts w:ascii="Times New Roman" w:hAnsi="Times New Roman" w:cs="Times New Roman"/>
          <w:sz w:val="28"/>
          <w:szCs w:val="28"/>
        </w:rPr>
        <w:t>бить марсианина», «</w:t>
      </w:r>
      <w:r w:rsidR="008D27FC">
        <w:rPr>
          <w:rFonts w:ascii="Times New Roman" w:hAnsi="Times New Roman" w:cs="Times New Roman"/>
          <w:sz w:val="28"/>
          <w:szCs w:val="28"/>
        </w:rPr>
        <w:t>Ф</w:t>
      </w:r>
      <w:r w:rsidR="008D27FC" w:rsidRPr="008D27FC">
        <w:rPr>
          <w:rFonts w:ascii="Times New Roman" w:hAnsi="Times New Roman" w:cs="Times New Roman"/>
          <w:sz w:val="28"/>
          <w:szCs w:val="28"/>
        </w:rPr>
        <w:t xml:space="preserve">антастические истории», «Штурм подсознания», «Тайны мира» и </w:t>
      </w:r>
      <w:r w:rsidR="008D27FC">
        <w:rPr>
          <w:rFonts w:ascii="Times New Roman" w:hAnsi="Times New Roman" w:cs="Times New Roman"/>
          <w:sz w:val="28"/>
          <w:szCs w:val="28"/>
        </w:rPr>
        <w:t xml:space="preserve">пр. </w:t>
      </w:r>
      <w:r w:rsidR="008D27FC" w:rsidRPr="008D27FC">
        <w:rPr>
          <w:rFonts w:ascii="Times New Roman" w:hAnsi="Times New Roman" w:cs="Times New Roman"/>
          <w:sz w:val="28"/>
          <w:szCs w:val="28"/>
        </w:rPr>
        <w:t xml:space="preserve">Телеканал </w:t>
      </w:r>
      <w:r w:rsidR="008D27FC">
        <w:rPr>
          <w:rFonts w:ascii="Times New Roman" w:hAnsi="Times New Roman" w:cs="Times New Roman"/>
          <w:sz w:val="28"/>
          <w:szCs w:val="28"/>
        </w:rPr>
        <w:t xml:space="preserve">ТВ </w:t>
      </w:r>
      <w:r w:rsidR="008D27FC" w:rsidRPr="008D27FC">
        <w:rPr>
          <w:rFonts w:ascii="Times New Roman" w:hAnsi="Times New Roman" w:cs="Times New Roman"/>
          <w:sz w:val="28"/>
          <w:szCs w:val="28"/>
        </w:rPr>
        <w:t xml:space="preserve">– </w:t>
      </w:r>
      <w:proofErr w:type="gramStart"/>
      <w:r w:rsidR="008D27FC" w:rsidRPr="008D27FC">
        <w:rPr>
          <w:rFonts w:ascii="Times New Roman" w:hAnsi="Times New Roman" w:cs="Times New Roman"/>
          <w:sz w:val="28"/>
          <w:szCs w:val="28"/>
        </w:rPr>
        <w:t>3</w:t>
      </w:r>
      <w:proofErr w:type="gramEnd"/>
      <w:r w:rsidR="008D27FC">
        <w:rPr>
          <w:rFonts w:ascii="Times New Roman" w:hAnsi="Times New Roman" w:cs="Times New Roman"/>
          <w:sz w:val="28"/>
          <w:szCs w:val="28"/>
        </w:rPr>
        <w:t xml:space="preserve"> на мой взгляд,</w:t>
      </w:r>
      <w:r w:rsidR="008D27FC" w:rsidRPr="008D27FC">
        <w:rPr>
          <w:rFonts w:ascii="Times New Roman" w:hAnsi="Times New Roman" w:cs="Times New Roman"/>
          <w:sz w:val="28"/>
          <w:szCs w:val="28"/>
        </w:rPr>
        <w:t xml:space="preserve"> имеет исключительно оккультную направленность</w:t>
      </w:r>
      <w:r w:rsidR="008D27FC">
        <w:rPr>
          <w:rFonts w:ascii="Times New Roman" w:hAnsi="Times New Roman" w:cs="Times New Roman"/>
          <w:sz w:val="28"/>
          <w:szCs w:val="28"/>
        </w:rPr>
        <w:t>, транслируя</w:t>
      </w:r>
      <w:r w:rsidR="008D27FC" w:rsidRPr="008D27FC">
        <w:rPr>
          <w:rFonts w:ascii="Times New Roman" w:hAnsi="Times New Roman" w:cs="Times New Roman"/>
          <w:sz w:val="28"/>
          <w:szCs w:val="28"/>
        </w:rPr>
        <w:t xml:space="preserve"> </w:t>
      </w:r>
      <w:r w:rsidR="003E6967">
        <w:rPr>
          <w:rFonts w:ascii="Times New Roman" w:hAnsi="Times New Roman" w:cs="Times New Roman"/>
          <w:sz w:val="28"/>
          <w:szCs w:val="28"/>
        </w:rPr>
        <w:t>п</w:t>
      </w:r>
      <w:r w:rsidR="00A34AC9">
        <w:rPr>
          <w:rFonts w:ascii="Times New Roman" w:hAnsi="Times New Roman" w:cs="Times New Roman"/>
          <w:sz w:val="28"/>
          <w:szCs w:val="28"/>
        </w:rPr>
        <w:t>е</w:t>
      </w:r>
      <w:r w:rsidR="003E6967">
        <w:rPr>
          <w:rFonts w:ascii="Times New Roman" w:hAnsi="Times New Roman" w:cs="Times New Roman"/>
          <w:sz w:val="28"/>
          <w:szCs w:val="28"/>
        </w:rPr>
        <w:t xml:space="preserve">редачи - </w:t>
      </w:r>
      <w:r w:rsidR="008D27FC" w:rsidRPr="008D27FC">
        <w:rPr>
          <w:rFonts w:ascii="Times New Roman" w:hAnsi="Times New Roman" w:cs="Times New Roman"/>
          <w:sz w:val="28"/>
          <w:szCs w:val="28"/>
        </w:rPr>
        <w:t xml:space="preserve"> «Параллельный мир», «Охотники за приведениями», «Мистические истории», «Гадалка»  и др.</w:t>
      </w:r>
      <w:r w:rsidR="00451503">
        <w:rPr>
          <w:rFonts w:ascii="Times New Roman" w:hAnsi="Times New Roman" w:cs="Times New Roman"/>
          <w:sz w:val="28"/>
          <w:szCs w:val="28"/>
        </w:rPr>
        <w:t xml:space="preserve"> </w:t>
      </w:r>
      <w:r w:rsidR="00AB1873" w:rsidRPr="00451503">
        <w:rPr>
          <w:rFonts w:ascii="Times New Roman" w:hAnsi="Times New Roman" w:cs="Times New Roman"/>
          <w:sz w:val="28"/>
          <w:szCs w:val="28"/>
        </w:rPr>
        <w:t>В течение новогодних каникул</w:t>
      </w:r>
      <w:r w:rsidR="00076A65" w:rsidRPr="00451503">
        <w:rPr>
          <w:rFonts w:ascii="Times New Roman" w:hAnsi="Times New Roman" w:cs="Times New Roman"/>
          <w:sz w:val="28"/>
          <w:szCs w:val="28"/>
        </w:rPr>
        <w:t xml:space="preserve"> на канале ТНТ </w:t>
      </w:r>
      <w:r w:rsidR="001C2E18" w:rsidRPr="00451503">
        <w:rPr>
          <w:rFonts w:ascii="Times New Roman" w:hAnsi="Times New Roman" w:cs="Times New Roman"/>
          <w:sz w:val="28"/>
          <w:szCs w:val="28"/>
        </w:rPr>
        <w:t xml:space="preserve">с раннего утра до позднего </w:t>
      </w:r>
      <w:r w:rsidR="00076A65" w:rsidRPr="00451503">
        <w:rPr>
          <w:rFonts w:ascii="Times New Roman" w:hAnsi="Times New Roman" w:cs="Times New Roman"/>
          <w:sz w:val="28"/>
          <w:szCs w:val="28"/>
        </w:rPr>
        <w:t xml:space="preserve"> вечера вся страна следила за </w:t>
      </w:r>
      <w:r w:rsidR="004340D2" w:rsidRPr="00451503">
        <w:rPr>
          <w:rFonts w:ascii="Times New Roman" w:hAnsi="Times New Roman" w:cs="Times New Roman"/>
          <w:sz w:val="28"/>
          <w:szCs w:val="28"/>
        </w:rPr>
        <w:t>«</w:t>
      </w:r>
      <w:r w:rsidR="00076A65" w:rsidRPr="00451503">
        <w:rPr>
          <w:rFonts w:ascii="Times New Roman" w:hAnsi="Times New Roman" w:cs="Times New Roman"/>
          <w:sz w:val="28"/>
          <w:szCs w:val="28"/>
        </w:rPr>
        <w:t>битвой экстрасенсов</w:t>
      </w:r>
      <w:r w:rsidR="004340D2" w:rsidRPr="00451503">
        <w:rPr>
          <w:rFonts w:ascii="Times New Roman" w:hAnsi="Times New Roman" w:cs="Times New Roman"/>
          <w:sz w:val="28"/>
          <w:szCs w:val="28"/>
        </w:rPr>
        <w:t>»</w:t>
      </w:r>
      <w:r w:rsidR="00076A65" w:rsidRPr="00451503">
        <w:rPr>
          <w:rFonts w:ascii="Times New Roman" w:hAnsi="Times New Roman" w:cs="Times New Roman"/>
          <w:sz w:val="28"/>
          <w:szCs w:val="28"/>
        </w:rPr>
        <w:t xml:space="preserve">. </w:t>
      </w:r>
      <w:r w:rsidR="00451503">
        <w:rPr>
          <w:rFonts w:ascii="Times New Roman" w:hAnsi="Times New Roman" w:cs="Times New Roman"/>
          <w:sz w:val="28"/>
          <w:szCs w:val="28"/>
        </w:rPr>
        <w:t xml:space="preserve"> Так может быть </w:t>
      </w:r>
      <w:r w:rsidR="00076A65" w:rsidRPr="00451503">
        <w:rPr>
          <w:rFonts w:ascii="Times New Roman" w:hAnsi="Times New Roman" w:cs="Times New Roman"/>
          <w:sz w:val="28"/>
          <w:szCs w:val="28"/>
        </w:rPr>
        <w:t xml:space="preserve">это шаг психологического воздействия на </w:t>
      </w:r>
      <w:r w:rsidR="00451503">
        <w:rPr>
          <w:rFonts w:ascii="Times New Roman" w:hAnsi="Times New Roman" w:cs="Times New Roman"/>
          <w:sz w:val="28"/>
          <w:szCs w:val="28"/>
        </w:rPr>
        <w:t>под</w:t>
      </w:r>
      <w:r w:rsidR="00076A65" w:rsidRPr="00451503">
        <w:rPr>
          <w:rFonts w:ascii="Times New Roman" w:hAnsi="Times New Roman" w:cs="Times New Roman"/>
          <w:sz w:val="28"/>
          <w:szCs w:val="28"/>
        </w:rPr>
        <w:t>сознание россиян</w:t>
      </w:r>
      <w:r w:rsidR="00451503">
        <w:rPr>
          <w:rFonts w:ascii="Times New Roman" w:hAnsi="Times New Roman" w:cs="Times New Roman"/>
          <w:sz w:val="28"/>
          <w:szCs w:val="28"/>
        </w:rPr>
        <w:t xml:space="preserve">? </w:t>
      </w:r>
      <w:r w:rsidR="00076A65" w:rsidRPr="00451503">
        <w:rPr>
          <w:rFonts w:ascii="Times New Roman" w:hAnsi="Times New Roman" w:cs="Times New Roman"/>
          <w:sz w:val="28"/>
          <w:szCs w:val="28"/>
        </w:rPr>
        <w:t xml:space="preserve"> После выхода с каникул, я провёл опрос среди обучающихся</w:t>
      </w:r>
      <w:r w:rsidR="0007672C" w:rsidRPr="00451503">
        <w:rPr>
          <w:rFonts w:ascii="Times New Roman" w:hAnsi="Times New Roman" w:cs="Times New Roman"/>
          <w:sz w:val="28"/>
          <w:szCs w:val="28"/>
        </w:rPr>
        <w:t xml:space="preserve"> 5 – 7 и 8 -</w:t>
      </w:r>
      <w:r w:rsidR="007548D9" w:rsidRPr="00451503">
        <w:rPr>
          <w:rFonts w:ascii="Times New Roman" w:hAnsi="Times New Roman" w:cs="Times New Roman"/>
          <w:sz w:val="28"/>
          <w:szCs w:val="28"/>
        </w:rPr>
        <w:t xml:space="preserve"> </w:t>
      </w:r>
      <w:r w:rsidR="0007672C" w:rsidRPr="00451503">
        <w:rPr>
          <w:rFonts w:ascii="Times New Roman" w:hAnsi="Times New Roman" w:cs="Times New Roman"/>
          <w:sz w:val="28"/>
          <w:szCs w:val="28"/>
        </w:rPr>
        <w:t>11 классов</w:t>
      </w:r>
      <w:r w:rsidRPr="00451503">
        <w:rPr>
          <w:rFonts w:ascii="Times New Roman" w:hAnsi="Times New Roman" w:cs="Times New Roman"/>
          <w:sz w:val="28"/>
          <w:szCs w:val="28"/>
        </w:rPr>
        <w:t xml:space="preserve"> своей школы </w:t>
      </w:r>
      <w:r w:rsidR="0007672C" w:rsidRPr="00451503">
        <w:rPr>
          <w:rFonts w:ascii="Times New Roman" w:hAnsi="Times New Roman" w:cs="Times New Roman"/>
          <w:sz w:val="28"/>
          <w:szCs w:val="28"/>
        </w:rPr>
        <w:t xml:space="preserve"> и выяснил, что 73,5% опрошенных подростков среднего звена и 57,2% старших подростков с удовольствием смотр</w:t>
      </w:r>
      <w:r w:rsidR="00451503">
        <w:rPr>
          <w:rFonts w:ascii="Times New Roman" w:hAnsi="Times New Roman" w:cs="Times New Roman"/>
          <w:sz w:val="28"/>
          <w:szCs w:val="28"/>
        </w:rPr>
        <w:t>ят вышеперечисленные передачи</w:t>
      </w:r>
      <w:r w:rsidR="0007672C" w:rsidRPr="00451503">
        <w:rPr>
          <w:rFonts w:ascii="Times New Roman" w:hAnsi="Times New Roman" w:cs="Times New Roman"/>
          <w:sz w:val="28"/>
          <w:szCs w:val="28"/>
        </w:rPr>
        <w:t>, веря в силу и способности экстрасенсов</w:t>
      </w:r>
      <w:r w:rsidR="00451503">
        <w:rPr>
          <w:rFonts w:ascii="Times New Roman" w:hAnsi="Times New Roman" w:cs="Times New Roman"/>
          <w:sz w:val="28"/>
          <w:szCs w:val="28"/>
        </w:rPr>
        <w:t>.</w:t>
      </w:r>
    </w:p>
    <w:p w:rsidR="00CC455A" w:rsidRPr="005A1525" w:rsidRDefault="003261C5" w:rsidP="004144C1">
      <w:pPr>
        <w:pStyle w:val="a3"/>
        <w:spacing w:before="0" w:beforeAutospacing="0" w:line="360" w:lineRule="auto"/>
        <w:ind w:firstLine="709"/>
        <w:jc w:val="both"/>
        <w:rPr>
          <w:sz w:val="28"/>
          <w:szCs w:val="28"/>
        </w:rPr>
      </w:pPr>
      <w:r>
        <w:rPr>
          <w:sz w:val="28"/>
          <w:szCs w:val="28"/>
        </w:rPr>
        <w:t xml:space="preserve"> Колдуны, маги, волхвы, заклинатели,</w:t>
      </w:r>
      <w:r w:rsidR="00451503">
        <w:rPr>
          <w:sz w:val="28"/>
          <w:szCs w:val="28"/>
        </w:rPr>
        <w:t xml:space="preserve"> </w:t>
      </w:r>
      <w:r>
        <w:rPr>
          <w:sz w:val="28"/>
          <w:szCs w:val="28"/>
        </w:rPr>
        <w:t>в современных костюмах переносятся на самолётах и поездах из города в город, из страны в страну</w:t>
      </w:r>
      <w:r w:rsidR="00980831">
        <w:rPr>
          <w:sz w:val="28"/>
          <w:szCs w:val="28"/>
        </w:rPr>
        <w:t xml:space="preserve">, </w:t>
      </w:r>
      <w:r>
        <w:rPr>
          <w:sz w:val="28"/>
          <w:szCs w:val="28"/>
        </w:rPr>
        <w:t xml:space="preserve"> везде принимаемые с неслыханным почётом и уважением</w:t>
      </w:r>
      <w:r w:rsidR="00980831">
        <w:rPr>
          <w:sz w:val="28"/>
          <w:szCs w:val="28"/>
        </w:rPr>
        <w:t xml:space="preserve">. Пользуясь современной техникой, сеют духовную смерть, гипнотизируют души. </w:t>
      </w:r>
      <w:r w:rsidR="00AB43EF">
        <w:rPr>
          <w:sz w:val="28"/>
          <w:szCs w:val="28"/>
        </w:rPr>
        <w:t>Это</w:t>
      </w:r>
      <w:r w:rsidR="00CC455A" w:rsidRPr="00CC455A">
        <w:rPr>
          <w:sz w:val="28"/>
          <w:szCs w:val="28"/>
        </w:rPr>
        <w:t> </w:t>
      </w:r>
      <w:r w:rsidR="00CC455A" w:rsidRPr="00CC455A">
        <w:rPr>
          <w:rStyle w:val="a4"/>
          <w:b w:val="0"/>
          <w:sz w:val="28"/>
          <w:szCs w:val="28"/>
        </w:rPr>
        <w:t>засилье нездоровой мистики и оккультизма</w:t>
      </w:r>
      <w:r w:rsidR="00AB43EF">
        <w:rPr>
          <w:rStyle w:val="a4"/>
          <w:b w:val="0"/>
          <w:sz w:val="28"/>
          <w:szCs w:val="28"/>
        </w:rPr>
        <w:t>, к сожалению, востребовано в современном обществе</w:t>
      </w:r>
      <w:r w:rsidR="00CC455A" w:rsidRPr="00CC455A">
        <w:rPr>
          <w:b/>
          <w:sz w:val="28"/>
          <w:szCs w:val="28"/>
        </w:rPr>
        <w:t>.</w:t>
      </w:r>
    </w:p>
    <w:p w:rsidR="0082340A" w:rsidRDefault="003A0D10" w:rsidP="0082340A">
      <w:pPr>
        <w:pStyle w:val="a3"/>
        <w:spacing w:before="0" w:beforeAutospacing="0" w:line="360" w:lineRule="auto"/>
        <w:ind w:firstLine="709"/>
        <w:jc w:val="center"/>
        <w:rPr>
          <w:b/>
          <w:sz w:val="32"/>
          <w:szCs w:val="28"/>
        </w:rPr>
      </w:pPr>
      <w:r w:rsidRPr="001F3518">
        <w:rPr>
          <w:b/>
          <w:sz w:val="32"/>
          <w:szCs w:val="28"/>
        </w:rPr>
        <w:t>Данные социологического опроса</w:t>
      </w:r>
    </w:p>
    <w:p w:rsidR="005A1525" w:rsidRPr="0082340A" w:rsidRDefault="00AB43EF" w:rsidP="0082340A">
      <w:pPr>
        <w:pStyle w:val="a3"/>
        <w:spacing w:before="0" w:beforeAutospacing="0" w:line="360" w:lineRule="auto"/>
        <w:ind w:firstLine="709"/>
        <w:jc w:val="center"/>
        <w:rPr>
          <w:b/>
          <w:sz w:val="32"/>
          <w:szCs w:val="28"/>
        </w:rPr>
      </w:pPr>
      <w:r>
        <w:rPr>
          <w:sz w:val="28"/>
          <w:szCs w:val="28"/>
        </w:rPr>
        <w:lastRenderedPageBreak/>
        <w:t>С целью выясн</w:t>
      </w:r>
      <w:r w:rsidR="00C95795">
        <w:rPr>
          <w:sz w:val="28"/>
          <w:szCs w:val="28"/>
        </w:rPr>
        <w:t xml:space="preserve">ения </w:t>
      </w:r>
      <w:r>
        <w:rPr>
          <w:sz w:val="28"/>
          <w:szCs w:val="28"/>
        </w:rPr>
        <w:t>отношени</w:t>
      </w:r>
      <w:r w:rsidR="00C95795">
        <w:rPr>
          <w:sz w:val="28"/>
          <w:szCs w:val="28"/>
        </w:rPr>
        <w:t>я</w:t>
      </w:r>
      <w:r>
        <w:rPr>
          <w:sz w:val="28"/>
          <w:szCs w:val="28"/>
        </w:rPr>
        <w:t xml:space="preserve"> сверстников к данной проблеме, я провёл небольшой социологический опрос.</w:t>
      </w:r>
      <w:r w:rsidR="00263E69">
        <w:rPr>
          <w:sz w:val="28"/>
          <w:szCs w:val="28"/>
        </w:rPr>
        <w:t xml:space="preserve"> Всего мною было опрошено 153 респондента из числа учащихся 9 – 11 классов.</w:t>
      </w:r>
    </w:p>
    <w:p w:rsidR="005A1525" w:rsidRDefault="00263E69" w:rsidP="004144C1">
      <w:pPr>
        <w:pStyle w:val="a3"/>
        <w:spacing w:before="0" w:beforeAutospacing="0" w:line="360" w:lineRule="auto"/>
        <w:ind w:firstLine="709"/>
        <w:jc w:val="both"/>
        <w:rPr>
          <w:b/>
          <w:sz w:val="28"/>
          <w:szCs w:val="28"/>
        </w:rPr>
      </w:pPr>
      <w:r>
        <w:rPr>
          <w:sz w:val="28"/>
          <w:szCs w:val="28"/>
        </w:rPr>
        <w:t xml:space="preserve"> Были подготовлены следующие вопросы</w:t>
      </w:r>
      <w:r w:rsidR="005A1525">
        <w:rPr>
          <w:sz w:val="28"/>
          <w:szCs w:val="28"/>
        </w:rPr>
        <w:t xml:space="preserve">: </w:t>
      </w:r>
      <w:r>
        <w:rPr>
          <w:sz w:val="28"/>
          <w:szCs w:val="28"/>
        </w:rPr>
        <w:t>Что такое магия? В каких случаях люди обращаются к помощи колдунов?</w:t>
      </w:r>
      <w:r w:rsidR="00F344C7">
        <w:rPr>
          <w:sz w:val="28"/>
          <w:szCs w:val="28"/>
        </w:rPr>
        <w:t>Прибегали ли вы лично к такой помощи?Необходимо ли запретить магию, экстр</w:t>
      </w:r>
      <w:r w:rsidR="00922B0D">
        <w:rPr>
          <w:sz w:val="28"/>
          <w:szCs w:val="28"/>
        </w:rPr>
        <w:t>а</w:t>
      </w:r>
      <w:r w:rsidR="00F344C7">
        <w:rPr>
          <w:sz w:val="28"/>
          <w:szCs w:val="28"/>
        </w:rPr>
        <w:t>сенсорику в наши дни?</w:t>
      </w:r>
    </w:p>
    <w:p w:rsidR="00DF341E" w:rsidRDefault="00F344C7" w:rsidP="004144C1">
      <w:pPr>
        <w:pStyle w:val="a3"/>
        <w:spacing w:before="0" w:beforeAutospacing="0" w:line="360" w:lineRule="auto"/>
        <w:ind w:firstLine="709"/>
        <w:jc w:val="both"/>
        <w:rPr>
          <w:b/>
          <w:sz w:val="28"/>
          <w:szCs w:val="28"/>
        </w:rPr>
      </w:pPr>
      <w:r w:rsidRPr="00F344C7">
        <w:rPr>
          <w:sz w:val="28"/>
          <w:szCs w:val="28"/>
          <w:u w:val="single"/>
        </w:rPr>
        <w:t>Результаты оказались следующими</w:t>
      </w:r>
      <w:r w:rsidR="005A1525">
        <w:rPr>
          <w:sz w:val="28"/>
          <w:szCs w:val="28"/>
        </w:rPr>
        <w:t xml:space="preserve">: </w:t>
      </w:r>
      <w:r>
        <w:rPr>
          <w:sz w:val="28"/>
          <w:szCs w:val="28"/>
        </w:rPr>
        <w:t xml:space="preserve">67% </w:t>
      </w:r>
      <w:proofErr w:type="gramStart"/>
      <w:r>
        <w:rPr>
          <w:sz w:val="28"/>
          <w:szCs w:val="28"/>
        </w:rPr>
        <w:t>опрошенных</w:t>
      </w:r>
      <w:proofErr w:type="gramEnd"/>
      <w:r>
        <w:rPr>
          <w:sz w:val="28"/>
          <w:szCs w:val="28"/>
        </w:rPr>
        <w:t xml:space="preserve"> считают, что магия – это общение с потусторонним миром;33% думают, что</w:t>
      </w:r>
      <w:r w:rsidR="00E34239">
        <w:rPr>
          <w:sz w:val="28"/>
          <w:szCs w:val="28"/>
        </w:rPr>
        <w:t xml:space="preserve"> это </w:t>
      </w:r>
      <w:r w:rsidR="00BE1D62">
        <w:rPr>
          <w:sz w:val="28"/>
          <w:szCs w:val="28"/>
        </w:rPr>
        <w:t>колдовство</w:t>
      </w:r>
      <w:r w:rsidR="00E34239">
        <w:rPr>
          <w:sz w:val="28"/>
          <w:szCs w:val="28"/>
        </w:rPr>
        <w:t>;</w:t>
      </w:r>
    </w:p>
    <w:p w:rsidR="00DF341E" w:rsidRDefault="00BE544C" w:rsidP="004144C1">
      <w:pPr>
        <w:pStyle w:val="a3"/>
        <w:spacing w:before="0" w:beforeAutospacing="0" w:line="360" w:lineRule="auto"/>
        <w:ind w:firstLine="709"/>
        <w:jc w:val="both"/>
        <w:rPr>
          <w:sz w:val="28"/>
          <w:szCs w:val="28"/>
        </w:rPr>
      </w:pPr>
      <w:r>
        <w:rPr>
          <w:sz w:val="28"/>
          <w:szCs w:val="28"/>
        </w:rPr>
        <w:t>4</w:t>
      </w:r>
      <w:r w:rsidR="00982531">
        <w:rPr>
          <w:sz w:val="28"/>
          <w:szCs w:val="28"/>
        </w:rPr>
        <w:t>3%</w:t>
      </w:r>
      <w:r w:rsidR="00E34239">
        <w:rPr>
          <w:sz w:val="28"/>
          <w:szCs w:val="28"/>
        </w:rPr>
        <w:t xml:space="preserve"> респондент</w:t>
      </w:r>
      <w:r w:rsidR="00E77D68">
        <w:rPr>
          <w:sz w:val="28"/>
          <w:szCs w:val="28"/>
        </w:rPr>
        <w:t>а</w:t>
      </w:r>
      <w:r w:rsidR="000F264E">
        <w:rPr>
          <w:sz w:val="28"/>
          <w:szCs w:val="28"/>
        </w:rPr>
        <w:t xml:space="preserve"> считают, что люди </w:t>
      </w:r>
      <w:r w:rsidR="00E34239">
        <w:rPr>
          <w:sz w:val="28"/>
          <w:szCs w:val="28"/>
        </w:rPr>
        <w:t xml:space="preserve">прибегают к </w:t>
      </w:r>
      <w:r w:rsidR="00982531">
        <w:rPr>
          <w:sz w:val="28"/>
          <w:szCs w:val="28"/>
        </w:rPr>
        <w:t xml:space="preserve"> помощ</w:t>
      </w:r>
      <w:r w:rsidR="00E34239">
        <w:rPr>
          <w:sz w:val="28"/>
          <w:szCs w:val="28"/>
        </w:rPr>
        <w:t>и</w:t>
      </w:r>
      <w:r w:rsidR="00982531">
        <w:rPr>
          <w:sz w:val="28"/>
          <w:szCs w:val="28"/>
        </w:rPr>
        <w:t xml:space="preserve"> колдунов,</w:t>
      </w:r>
      <w:r w:rsidR="00BE1D62">
        <w:rPr>
          <w:sz w:val="28"/>
          <w:szCs w:val="28"/>
        </w:rPr>
        <w:t xml:space="preserve"> экстрасенсов</w:t>
      </w:r>
      <w:r w:rsidR="005A1525">
        <w:rPr>
          <w:sz w:val="28"/>
          <w:szCs w:val="28"/>
        </w:rPr>
        <w:t>,</w:t>
      </w:r>
      <w:r w:rsidR="00982531">
        <w:rPr>
          <w:sz w:val="28"/>
          <w:szCs w:val="28"/>
        </w:rPr>
        <w:t xml:space="preserve"> чтобы предсказать будущее, 30% - чтобы разбогатеть,  27% -  вернуть</w:t>
      </w:r>
      <w:r w:rsidR="000E6742">
        <w:rPr>
          <w:sz w:val="28"/>
          <w:szCs w:val="28"/>
        </w:rPr>
        <w:t xml:space="preserve"> утраченную </w:t>
      </w:r>
      <w:r w:rsidR="00982531">
        <w:rPr>
          <w:sz w:val="28"/>
          <w:szCs w:val="28"/>
        </w:rPr>
        <w:t xml:space="preserve"> любовь</w:t>
      </w:r>
      <w:r w:rsidR="00E34239">
        <w:rPr>
          <w:sz w:val="28"/>
          <w:szCs w:val="28"/>
        </w:rPr>
        <w:t>;</w:t>
      </w:r>
    </w:p>
    <w:p w:rsidR="00DF341E" w:rsidRDefault="00982531" w:rsidP="004144C1">
      <w:pPr>
        <w:pStyle w:val="a3"/>
        <w:spacing w:before="0" w:beforeAutospacing="0" w:line="360" w:lineRule="auto"/>
        <w:ind w:firstLine="709"/>
        <w:jc w:val="both"/>
        <w:rPr>
          <w:b/>
          <w:sz w:val="28"/>
          <w:szCs w:val="28"/>
        </w:rPr>
      </w:pPr>
      <w:r>
        <w:rPr>
          <w:sz w:val="28"/>
          <w:szCs w:val="28"/>
        </w:rPr>
        <w:t>46%</w:t>
      </w:r>
      <w:r w:rsidR="00E34239">
        <w:rPr>
          <w:sz w:val="28"/>
          <w:szCs w:val="28"/>
        </w:rPr>
        <w:t xml:space="preserve"> опрошенных </w:t>
      </w:r>
      <w:r>
        <w:rPr>
          <w:sz w:val="28"/>
          <w:szCs w:val="28"/>
        </w:rPr>
        <w:t xml:space="preserve"> не прибегали к помощи колдунов никогда</w:t>
      </w:r>
      <w:r w:rsidR="005A1525">
        <w:rPr>
          <w:sz w:val="28"/>
          <w:szCs w:val="28"/>
        </w:rPr>
        <w:t xml:space="preserve">, </w:t>
      </w:r>
      <w:r>
        <w:rPr>
          <w:sz w:val="28"/>
          <w:szCs w:val="28"/>
        </w:rPr>
        <w:t>30%</w:t>
      </w:r>
      <w:r w:rsidR="00E34239">
        <w:rPr>
          <w:sz w:val="28"/>
          <w:szCs w:val="28"/>
        </w:rPr>
        <w:t xml:space="preserve"> - </w:t>
      </w:r>
      <w:r w:rsidR="00BE1D62">
        <w:rPr>
          <w:sz w:val="28"/>
          <w:szCs w:val="28"/>
        </w:rPr>
        <w:t>периодически,</w:t>
      </w:r>
      <w:r>
        <w:rPr>
          <w:sz w:val="28"/>
          <w:szCs w:val="28"/>
        </w:rPr>
        <w:t xml:space="preserve"> 24% иногда</w:t>
      </w:r>
      <w:r w:rsidR="00E34239">
        <w:rPr>
          <w:sz w:val="28"/>
          <w:szCs w:val="28"/>
        </w:rPr>
        <w:t xml:space="preserve"> пользуются услугами магов и гадалок;</w:t>
      </w:r>
    </w:p>
    <w:p w:rsidR="00982531" w:rsidRDefault="00BE1D62" w:rsidP="004144C1">
      <w:pPr>
        <w:pStyle w:val="a3"/>
        <w:spacing w:before="0" w:beforeAutospacing="0" w:line="360" w:lineRule="auto"/>
        <w:ind w:firstLine="709"/>
        <w:jc w:val="both"/>
        <w:rPr>
          <w:sz w:val="28"/>
          <w:szCs w:val="28"/>
        </w:rPr>
      </w:pPr>
      <w:r>
        <w:rPr>
          <w:sz w:val="28"/>
          <w:szCs w:val="28"/>
        </w:rPr>
        <w:t>46</w:t>
      </w:r>
      <w:r w:rsidR="00982531">
        <w:rPr>
          <w:sz w:val="28"/>
          <w:szCs w:val="28"/>
        </w:rPr>
        <w:t xml:space="preserve">% </w:t>
      </w:r>
      <w:proofErr w:type="gramStart"/>
      <w:r w:rsidR="00982531">
        <w:rPr>
          <w:sz w:val="28"/>
          <w:szCs w:val="28"/>
        </w:rPr>
        <w:t>опрошенных</w:t>
      </w:r>
      <w:proofErr w:type="gramEnd"/>
      <w:r w:rsidR="00982531">
        <w:rPr>
          <w:sz w:val="28"/>
          <w:szCs w:val="28"/>
        </w:rPr>
        <w:t xml:space="preserve"> считают, что магия – это обман, её нужно запретить</w:t>
      </w:r>
      <w:r w:rsidR="007E7014">
        <w:rPr>
          <w:sz w:val="28"/>
          <w:szCs w:val="28"/>
        </w:rPr>
        <w:t>;</w:t>
      </w:r>
      <w:r>
        <w:rPr>
          <w:sz w:val="28"/>
          <w:szCs w:val="28"/>
        </w:rPr>
        <w:t>54</w:t>
      </w:r>
      <w:r w:rsidR="00982531">
        <w:rPr>
          <w:sz w:val="28"/>
          <w:szCs w:val="28"/>
        </w:rPr>
        <w:t>% думают что нельзя</w:t>
      </w:r>
      <w:r w:rsidR="00E34239">
        <w:rPr>
          <w:sz w:val="28"/>
          <w:szCs w:val="28"/>
        </w:rPr>
        <w:t xml:space="preserve">, она помогает переживать </w:t>
      </w:r>
      <w:r w:rsidR="004340D2">
        <w:rPr>
          <w:sz w:val="28"/>
          <w:szCs w:val="28"/>
        </w:rPr>
        <w:t xml:space="preserve">личные </w:t>
      </w:r>
      <w:r w:rsidR="00E34239">
        <w:rPr>
          <w:sz w:val="28"/>
          <w:szCs w:val="28"/>
        </w:rPr>
        <w:t>проблемы, вселяет надежду</w:t>
      </w:r>
      <w:r w:rsidR="008C79F1">
        <w:rPr>
          <w:sz w:val="28"/>
          <w:szCs w:val="28"/>
        </w:rPr>
        <w:t xml:space="preserve"> на будущее</w:t>
      </w:r>
      <w:r w:rsidR="00982531">
        <w:rPr>
          <w:sz w:val="28"/>
          <w:szCs w:val="28"/>
        </w:rPr>
        <w:t>.</w:t>
      </w:r>
    </w:p>
    <w:p w:rsidR="00E77D68" w:rsidRDefault="00E77D68" w:rsidP="004144C1">
      <w:pPr>
        <w:pStyle w:val="a3"/>
        <w:spacing w:before="0" w:beforeAutospacing="0" w:line="360" w:lineRule="auto"/>
        <w:ind w:firstLine="709"/>
        <w:jc w:val="both"/>
        <w:rPr>
          <w:sz w:val="28"/>
          <w:szCs w:val="28"/>
        </w:rPr>
      </w:pPr>
      <w:r>
        <w:rPr>
          <w:sz w:val="28"/>
          <w:szCs w:val="28"/>
        </w:rPr>
        <w:t>Младшие школьники 5 -7 классов также доверяют гаданиям, верят в чудеса магии</w:t>
      </w:r>
      <w:r w:rsidR="000E6742">
        <w:rPr>
          <w:sz w:val="28"/>
          <w:szCs w:val="28"/>
        </w:rPr>
        <w:t>.</w:t>
      </w:r>
      <w:r>
        <w:rPr>
          <w:sz w:val="28"/>
          <w:szCs w:val="28"/>
        </w:rPr>
        <w:t xml:space="preserve"> </w:t>
      </w:r>
      <w:r w:rsidR="00C95795">
        <w:rPr>
          <w:sz w:val="28"/>
          <w:szCs w:val="28"/>
        </w:rPr>
        <w:t>66,3% респондента  положительно относятся к мистике, веря в неё как в сказку.</w:t>
      </w:r>
    </w:p>
    <w:p w:rsidR="000F5053" w:rsidRDefault="001206A5" w:rsidP="004144C1">
      <w:pPr>
        <w:pStyle w:val="a3"/>
        <w:spacing w:before="0" w:beforeAutospacing="0" w:line="360" w:lineRule="auto"/>
        <w:ind w:firstLine="709"/>
        <w:jc w:val="both"/>
        <w:rPr>
          <w:sz w:val="28"/>
          <w:szCs w:val="28"/>
        </w:rPr>
      </w:pPr>
      <w:r>
        <w:rPr>
          <w:sz w:val="28"/>
          <w:szCs w:val="28"/>
        </w:rPr>
        <w:t>Проводя своё исследование</w:t>
      </w:r>
      <w:r w:rsidR="000F5053">
        <w:rPr>
          <w:sz w:val="28"/>
          <w:szCs w:val="28"/>
        </w:rPr>
        <w:t>, я</w:t>
      </w:r>
      <w:r>
        <w:rPr>
          <w:sz w:val="28"/>
          <w:szCs w:val="28"/>
        </w:rPr>
        <w:t xml:space="preserve"> также </w:t>
      </w:r>
      <w:r w:rsidR="000F5053">
        <w:rPr>
          <w:sz w:val="28"/>
          <w:szCs w:val="28"/>
        </w:rPr>
        <w:t xml:space="preserve"> решил узнать мнение девушек, которые</w:t>
      </w:r>
      <w:r w:rsidR="00A34AC9">
        <w:rPr>
          <w:sz w:val="28"/>
          <w:szCs w:val="28"/>
        </w:rPr>
        <w:t xml:space="preserve"> неоднократно </w:t>
      </w:r>
      <w:r w:rsidR="000F5053">
        <w:rPr>
          <w:sz w:val="28"/>
          <w:szCs w:val="28"/>
        </w:rPr>
        <w:t xml:space="preserve"> прибегали к помощи гадалок и экстрасенсов</w:t>
      </w:r>
      <w:r>
        <w:rPr>
          <w:sz w:val="28"/>
          <w:szCs w:val="28"/>
        </w:rPr>
        <w:t xml:space="preserve"> (мною были опрошены сверстницы, знакомые.)</w:t>
      </w:r>
    </w:p>
    <w:p w:rsidR="00A34AC9" w:rsidRDefault="00C82599" w:rsidP="00414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 </w:t>
      </w:r>
      <w:r w:rsidR="00451503" w:rsidRPr="00C82599">
        <w:rPr>
          <w:rFonts w:ascii="Times New Roman" w:hAnsi="Times New Roman" w:cs="Times New Roman"/>
          <w:sz w:val="28"/>
          <w:szCs w:val="28"/>
        </w:rPr>
        <w:t>была у одной</w:t>
      </w:r>
      <w:r w:rsidR="001206A5">
        <w:rPr>
          <w:rFonts w:ascii="Times New Roman" w:hAnsi="Times New Roman" w:cs="Times New Roman"/>
          <w:sz w:val="28"/>
          <w:szCs w:val="28"/>
        </w:rPr>
        <w:t xml:space="preserve"> девушки на приёме </w:t>
      </w:r>
      <w:r w:rsidR="00451503" w:rsidRPr="00C82599">
        <w:rPr>
          <w:rFonts w:ascii="Times New Roman" w:hAnsi="Times New Roman" w:cs="Times New Roman"/>
          <w:sz w:val="28"/>
          <w:szCs w:val="28"/>
        </w:rPr>
        <w:t xml:space="preserve"> - она экстрасенс</w:t>
      </w:r>
      <w:r w:rsidR="001206A5">
        <w:rPr>
          <w:rFonts w:ascii="Times New Roman" w:hAnsi="Times New Roman" w:cs="Times New Roman"/>
          <w:sz w:val="28"/>
          <w:szCs w:val="28"/>
        </w:rPr>
        <w:t>.</w:t>
      </w:r>
      <w:r w:rsidR="00451503" w:rsidRPr="00C82599">
        <w:rPr>
          <w:rFonts w:ascii="Times New Roman" w:hAnsi="Times New Roman" w:cs="Times New Roman"/>
          <w:sz w:val="28"/>
          <w:szCs w:val="28"/>
        </w:rPr>
        <w:t xml:space="preserve"> </w:t>
      </w:r>
      <w:r w:rsidR="00A71BF7">
        <w:rPr>
          <w:rFonts w:ascii="Times New Roman" w:hAnsi="Times New Roman" w:cs="Times New Roman"/>
          <w:sz w:val="28"/>
          <w:szCs w:val="28"/>
        </w:rPr>
        <w:t xml:space="preserve"> </w:t>
      </w:r>
      <w:r w:rsidR="001206A5">
        <w:rPr>
          <w:rFonts w:ascii="Times New Roman" w:hAnsi="Times New Roman" w:cs="Times New Roman"/>
          <w:sz w:val="28"/>
          <w:szCs w:val="28"/>
        </w:rPr>
        <w:t>Я</w:t>
      </w:r>
      <w:r w:rsidR="00451503" w:rsidRPr="00C82599">
        <w:rPr>
          <w:rFonts w:ascii="Times New Roman" w:hAnsi="Times New Roman" w:cs="Times New Roman"/>
          <w:sz w:val="28"/>
          <w:szCs w:val="28"/>
        </w:rPr>
        <w:t xml:space="preserve">  в шоке</w:t>
      </w:r>
      <w:r w:rsidR="00A71BF7">
        <w:rPr>
          <w:rFonts w:ascii="Times New Roman" w:hAnsi="Times New Roman" w:cs="Times New Roman"/>
          <w:sz w:val="28"/>
          <w:szCs w:val="28"/>
        </w:rPr>
        <w:t xml:space="preserve">, </w:t>
      </w:r>
      <w:r w:rsidR="00451503" w:rsidRPr="00C82599">
        <w:rPr>
          <w:rFonts w:ascii="Times New Roman" w:hAnsi="Times New Roman" w:cs="Times New Roman"/>
          <w:sz w:val="28"/>
          <w:szCs w:val="28"/>
        </w:rPr>
        <w:t xml:space="preserve">ощутила себя как будто в </w:t>
      </w:r>
      <w:r w:rsidR="001206A5">
        <w:rPr>
          <w:rFonts w:ascii="Times New Roman" w:hAnsi="Times New Roman" w:cs="Times New Roman"/>
          <w:sz w:val="28"/>
          <w:szCs w:val="28"/>
        </w:rPr>
        <w:t>«битве экстрасенсов»</w:t>
      </w:r>
      <w:r>
        <w:rPr>
          <w:rFonts w:ascii="Times New Roman" w:hAnsi="Times New Roman" w:cs="Times New Roman"/>
          <w:sz w:val="28"/>
          <w:szCs w:val="28"/>
        </w:rPr>
        <w:t>…».  Мария,15 лет</w:t>
      </w:r>
      <w:r w:rsidR="00A34AC9">
        <w:rPr>
          <w:rFonts w:ascii="Times New Roman" w:hAnsi="Times New Roman" w:cs="Times New Roman"/>
          <w:sz w:val="28"/>
          <w:szCs w:val="28"/>
        </w:rPr>
        <w:t xml:space="preserve">. </w:t>
      </w:r>
    </w:p>
    <w:p w:rsidR="00451503" w:rsidRPr="00C82599" w:rsidRDefault="00A34AC9" w:rsidP="004144C1">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6C2805">
        <w:rPr>
          <w:rFonts w:ascii="Times New Roman" w:hAnsi="Times New Roman" w:cs="Times New Roman"/>
          <w:sz w:val="28"/>
        </w:rPr>
        <w:t>«</w:t>
      </w:r>
      <w:r w:rsidR="00A71BF7">
        <w:rPr>
          <w:rFonts w:ascii="Times New Roman" w:hAnsi="Times New Roman" w:cs="Times New Roman"/>
          <w:sz w:val="28"/>
        </w:rPr>
        <w:t xml:space="preserve">Недавно </w:t>
      </w:r>
      <w:r w:rsidR="00451503" w:rsidRPr="00C82599">
        <w:rPr>
          <w:rFonts w:ascii="Times New Roman" w:hAnsi="Times New Roman" w:cs="Times New Roman"/>
          <w:sz w:val="28"/>
        </w:rPr>
        <w:t xml:space="preserve"> у цыганки была, старенькая бабулька, по картам и руке </w:t>
      </w:r>
      <w:r w:rsidR="00C82599">
        <w:rPr>
          <w:rFonts w:ascii="Times New Roman" w:hAnsi="Times New Roman" w:cs="Times New Roman"/>
          <w:sz w:val="28"/>
        </w:rPr>
        <w:t>гадала, судьбу предсказывала</w:t>
      </w:r>
      <w:r w:rsidR="00451503" w:rsidRPr="00C82599">
        <w:rPr>
          <w:rFonts w:ascii="Times New Roman" w:hAnsi="Times New Roman" w:cs="Times New Roman"/>
          <w:sz w:val="28"/>
        </w:rPr>
        <w:t>, 50% уже сбылось, сама не ожидала</w:t>
      </w:r>
      <w:r w:rsidR="00C82599">
        <w:rPr>
          <w:rFonts w:ascii="Times New Roman" w:hAnsi="Times New Roman" w:cs="Times New Roman"/>
          <w:sz w:val="28"/>
        </w:rPr>
        <w:t>…». Анна, 17 лет.</w:t>
      </w:r>
    </w:p>
    <w:p w:rsidR="00152E98" w:rsidRDefault="00152E98" w:rsidP="00414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1BF7">
        <w:rPr>
          <w:rFonts w:ascii="Times New Roman" w:hAnsi="Times New Roman" w:cs="Times New Roman"/>
          <w:sz w:val="28"/>
          <w:szCs w:val="28"/>
        </w:rPr>
        <w:t>Л</w:t>
      </w:r>
      <w:r w:rsidR="00451503" w:rsidRPr="006C2805">
        <w:rPr>
          <w:rFonts w:ascii="Times New Roman" w:hAnsi="Times New Roman" w:cs="Times New Roman"/>
          <w:sz w:val="28"/>
          <w:szCs w:val="28"/>
        </w:rPr>
        <w:t>етом 201</w:t>
      </w:r>
      <w:r>
        <w:rPr>
          <w:rFonts w:ascii="Times New Roman" w:hAnsi="Times New Roman" w:cs="Times New Roman"/>
          <w:sz w:val="28"/>
          <w:szCs w:val="28"/>
        </w:rPr>
        <w:t>2</w:t>
      </w:r>
      <w:r w:rsidR="00451503" w:rsidRPr="006C2805">
        <w:rPr>
          <w:rFonts w:ascii="Times New Roman" w:hAnsi="Times New Roman" w:cs="Times New Roman"/>
          <w:sz w:val="28"/>
          <w:szCs w:val="28"/>
        </w:rPr>
        <w:t xml:space="preserve">г. была у одной </w:t>
      </w:r>
      <w:r>
        <w:rPr>
          <w:rFonts w:ascii="Times New Roman" w:hAnsi="Times New Roman" w:cs="Times New Roman"/>
          <w:sz w:val="28"/>
          <w:szCs w:val="28"/>
        </w:rPr>
        <w:t>женщины</w:t>
      </w:r>
      <w:r w:rsidR="00451503" w:rsidRPr="006C2805">
        <w:rPr>
          <w:rFonts w:ascii="Times New Roman" w:hAnsi="Times New Roman" w:cs="Times New Roman"/>
          <w:sz w:val="28"/>
          <w:szCs w:val="28"/>
        </w:rPr>
        <w:t>,</w:t>
      </w:r>
      <w:r>
        <w:rPr>
          <w:rFonts w:ascii="Times New Roman" w:hAnsi="Times New Roman" w:cs="Times New Roman"/>
          <w:sz w:val="28"/>
          <w:szCs w:val="28"/>
        </w:rPr>
        <w:t xml:space="preserve"> </w:t>
      </w:r>
      <w:r w:rsidR="00451503" w:rsidRPr="006C2805">
        <w:rPr>
          <w:rFonts w:ascii="Times New Roman" w:hAnsi="Times New Roman" w:cs="Times New Roman"/>
          <w:sz w:val="28"/>
          <w:szCs w:val="28"/>
        </w:rPr>
        <w:t>она гадала мне на кофе</w:t>
      </w:r>
      <w:r>
        <w:rPr>
          <w:rFonts w:ascii="Times New Roman" w:hAnsi="Times New Roman" w:cs="Times New Roman"/>
          <w:sz w:val="28"/>
          <w:szCs w:val="28"/>
        </w:rPr>
        <w:t>. Н</w:t>
      </w:r>
      <w:r w:rsidR="00451503" w:rsidRPr="006C2805">
        <w:rPr>
          <w:rFonts w:ascii="Times New Roman" w:hAnsi="Times New Roman" w:cs="Times New Roman"/>
          <w:sz w:val="28"/>
          <w:szCs w:val="28"/>
        </w:rPr>
        <w:t>е поверите,</w:t>
      </w:r>
      <w:r>
        <w:rPr>
          <w:rFonts w:ascii="Times New Roman" w:hAnsi="Times New Roman" w:cs="Times New Roman"/>
          <w:sz w:val="28"/>
          <w:szCs w:val="28"/>
        </w:rPr>
        <w:t xml:space="preserve"> </w:t>
      </w:r>
      <w:r w:rsidR="00451503" w:rsidRPr="006C2805">
        <w:rPr>
          <w:rFonts w:ascii="Times New Roman" w:hAnsi="Times New Roman" w:cs="Times New Roman"/>
          <w:sz w:val="28"/>
          <w:szCs w:val="28"/>
        </w:rPr>
        <w:t xml:space="preserve">но то что она предсказала </w:t>
      </w:r>
      <w:r>
        <w:rPr>
          <w:rFonts w:ascii="Times New Roman" w:hAnsi="Times New Roman" w:cs="Times New Roman"/>
          <w:sz w:val="28"/>
          <w:szCs w:val="28"/>
        </w:rPr>
        <w:t>с</w:t>
      </w:r>
      <w:r w:rsidR="00451503" w:rsidRPr="006C2805">
        <w:rPr>
          <w:rFonts w:ascii="Times New Roman" w:hAnsi="Times New Roman" w:cs="Times New Roman"/>
          <w:sz w:val="28"/>
          <w:szCs w:val="28"/>
        </w:rPr>
        <w:t>ейчас начинает сбываться</w:t>
      </w:r>
      <w:r>
        <w:rPr>
          <w:rFonts w:ascii="Times New Roman" w:hAnsi="Times New Roman" w:cs="Times New Roman"/>
          <w:sz w:val="28"/>
          <w:szCs w:val="28"/>
        </w:rPr>
        <w:t>. И</w:t>
      </w:r>
      <w:r w:rsidR="00451503" w:rsidRPr="006C2805">
        <w:rPr>
          <w:rFonts w:ascii="Times New Roman" w:hAnsi="Times New Roman" w:cs="Times New Roman"/>
          <w:sz w:val="28"/>
          <w:szCs w:val="28"/>
        </w:rPr>
        <w:t>звините</w:t>
      </w:r>
      <w:r>
        <w:rPr>
          <w:rFonts w:ascii="Times New Roman" w:hAnsi="Times New Roman" w:cs="Times New Roman"/>
          <w:sz w:val="28"/>
          <w:szCs w:val="28"/>
        </w:rPr>
        <w:t>,</w:t>
      </w:r>
      <w:r w:rsidR="00451503" w:rsidRPr="006C2805">
        <w:rPr>
          <w:rFonts w:ascii="Times New Roman" w:hAnsi="Times New Roman" w:cs="Times New Roman"/>
          <w:sz w:val="28"/>
          <w:szCs w:val="28"/>
        </w:rPr>
        <w:t xml:space="preserve"> не </w:t>
      </w:r>
      <w:r>
        <w:rPr>
          <w:rFonts w:ascii="Times New Roman" w:hAnsi="Times New Roman" w:cs="Times New Roman"/>
          <w:sz w:val="28"/>
          <w:szCs w:val="28"/>
        </w:rPr>
        <w:t xml:space="preserve">назову её </w:t>
      </w:r>
      <w:r w:rsidR="00451503" w:rsidRPr="006C2805">
        <w:rPr>
          <w:rFonts w:ascii="Times New Roman" w:hAnsi="Times New Roman" w:cs="Times New Roman"/>
          <w:sz w:val="28"/>
          <w:szCs w:val="28"/>
        </w:rPr>
        <w:t xml:space="preserve"> координат</w:t>
      </w:r>
      <w:r>
        <w:rPr>
          <w:rFonts w:ascii="Times New Roman" w:hAnsi="Times New Roman" w:cs="Times New Roman"/>
          <w:sz w:val="28"/>
          <w:szCs w:val="28"/>
        </w:rPr>
        <w:t>ы</w:t>
      </w:r>
      <w:r w:rsidR="00451503" w:rsidRPr="006C2805">
        <w:rPr>
          <w:rFonts w:ascii="Times New Roman" w:hAnsi="Times New Roman" w:cs="Times New Roman"/>
          <w:sz w:val="28"/>
          <w:szCs w:val="28"/>
        </w:rPr>
        <w:t>, я сама попала за компанию с подругой,</w:t>
      </w:r>
      <w:r>
        <w:rPr>
          <w:rFonts w:ascii="Times New Roman" w:hAnsi="Times New Roman" w:cs="Times New Roman"/>
          <w:sz w:val="28"/>
          <w:szCs w:val="28"/>
        </w:rPr>
        <w:t xml:space="preserve"> </w:t>
      </w:r>
      <w:r w:rsidR="00451503" w:rsidRPr="006C2805">
        <w:rPr>
          <w:rFonts w:ascii="Times New Roman" w:hAnsi="Times New Roman" w:cs="Times New Roman"/>
          <w:sz w:val="28"/>
          <w:szCs w:val="28"/>
        </w:rPr>
        <w:t>не имею права беспокоить человека</w:t>
      </w:r>
      <w:r>
        <w:rPr>
          <w:rFonts w:ascii="Times New Roman" w:hAnsi="Times New Roman" w:cs="Times New Roman"/>
          <w:sz w:val="28"/>
          <w:szCs w:val="28"/>
        </w:rPr>
        <w:t>». Полина, 16лет.</w:t>
      </w:r>
    </w:p>
    <w:p w:rsidR="00451503" w:rsidRDefault="003005A7" w:rsidP="004144C1">
      <w:pPr>
        <w:spacing w:line="360" w:lineRule="auto"/>
        <w:ind w:firstLine="709"/>
        <w:jc w:val="both"/>
        <w:rPr>
          <w:i/>
        </w:rPr>
      </w:pPr>
      <w:r>
        <w:rPr>
          <w:rFonts w:ascii="Times New Roman" w:hAnsi="Times New Roman" w:cs="Times New Roman"/>
          <w:sz w:val="28"/>
          <w:szCs w:val="28"/>
        </w:rPr>
        <w:t>«Я ч</w:t>
      </w:r>
      <w:r w:rsidR="00451503" w:rsidRPr="003005A7">
        <w:rPr>
          <w:rFonts w:ascii="Times New Roman" w:hAnsi="Times New Roman" w:cs="Times New Roman"/>
          <w:sz w:val="28"/>
          <w:szCs w:val="28"/>
        </w:rPr>
        <w:t>асто посещаю экстрасенса</w:t>
      </w:r>
      <w:r>
        <w:rPr>
          <w:rFonts w:ascii="Times New Roman" w:hAnsi="Times New Roman" w:cs="Times New Roman"/>
          <w:sz w:val="28"/>
          <w:szCs w:val="28"/>
        </w:rPr>
        <w:t>, она моя знакомая.</w:t>
      </w:r>
      <w:r w:rsidR="00451503" w:rsidRPr="003005A7">
        <w:rPr>
          <w:rFonts w:ascii="Times New Roman" w:hAnsi="Times New Roman" w:cs="Times New Roman"/>
          <w:sz w:val="28"/>
          <w:szCs w:val="28"/>
        </w:rPr>
        <w:t xml:space="preserve"> Уже лет 7 ее знаю. Принимает людей у себя дома уже около 15 лет. 7 лет назад она спасла мне жизнь, помогла поверить в себя. Я всем ей обязана. Таких сильных людей как она очень мало. Видит полностью все, даже мои мысли </w:t>
      </w:r>
      <w:r>
        <w:rPr>
          <w:rFonts w:ascii="Times New Roman" w:hAnsi="Times New Roman" w:cs="Times New Roman"/>
          <w:sz w:val="28"/>
          <w:szCs w:val="28"/>
        </w:rPr>
        <w:t>читает</w:t>
      </w:r>
      <w:r w:rsidR="00451503" w:rsidRPr="003005A7">
        <w:rPr>
          <w:rFonts w:ascii="Times New Roman" w:hAnsi="Times New Roman" w:cs="Times New Roman"/>
          <w:sz w:val="28"/>
          <w:szCs w:val="28"/>
        </w:rPr>
        <w:t xml:space="preserve">. Я даже на </w:t>
      </w:r>
      <w:r>
        <w:rPr>
          <w:rFonts w:ascii="Times New Roman" w:hAnsi="Times New Roman" w:cs="Times New Roman"/>
          <w:sz w:val="28"/>
          <w:szCs w:val="28"/>
        </w:rPr>
        <w:t xml:space="preserve">УЗИ </w:t>
      </w:r>
      <w:r w:rsidR="00451503" w:rsidRPr="003005A7">
        <w:rPr>
          <w:rFonts w:ascii="Times New Roman" w:hAnsi="Times New Roman" w:cs="Times New Roman"/>
          <w:sz w:val="28"/>
          <w:szCs w:val="28"/>
        </w:rPr>
        <w:t>не хожу</w:t>
      </w:r>
      <w:r>
        <w:rPr>
          <w:rFonts w:ascii="Times New Roman" w:hAnsi="Times New Roman" w:cs="Times New Roman"/>
          <w:sz w:val="28"/>
          <w:szCs w:val="28"/>
        </w:rPr>
        <w:t>,</w:t>
      </w:r>
      <w:r w:rsidR="00451503" w:rsidRPr="003005A7">
        <w:rPr>
          <w:rFonts w:ascii="Times New Roman" w:hAnsi="Times New Roman" w:cs="Times New Roman"/>
          <w:sz w:val="28"/>
          <w:szCs w:val="28"/>
        </w:rPr>
        <w:t xml:space="preserve"> </w:t>
      </w:r>
      <w:r>
        <w:rPr>
          <w:rFonts w:ascii="Times New Roman" w:hAnsi="Times New Roman" w:cs="Times New Roman"/>
          <w:sz w:val="28"/>
          <w:szCs w:val="28"/>
        </w:rPr>
        <w:t>о</w:t>
      </w:r>
      <w:r w:rsidR="00451503" w:rsidRPr="003005A7">
        <w:rPr>
          <w:rFonts w:ascii="Times New Roman" w:hAnsi="Times New Roman" w:cs="Times New Roman"/>
          <w:sz w:val="28"/>
          <w:szCs w:val="28"/>
        </w:rPr>
        <w:t>на лучше</w:t>
      </w:r>
      <w:r>
        <w:rPr>
          <w:rFonts w:ascii="Times New Roman" w:hAnsi="Times New Roman" w:cs="Times New Roman"/>
          <w:sz w:val="28"/>
          <w:szCs w:val="28"/>
        </w:rPr>
        <w:t>,</w:t>
      </w:r>
      <w:r w:rsidR="00451503" w:rsidRPr="003005A7">
        <w:rPr>
          <w:rFonts w:ascii="Times New Roman" w:hAnsi="Times New Roman" w:cs="Times New Roman"/>
          <w:sz w:val="28"/>
          <w:szCs w:val="28"/>
        </w:rPr>
        <w:t xml:space="preserve"> чем </w:t>
      </w:r>
      <w:r>
        <w:rPr>
          <w:rFonts w:ascii="Times New Roman" w:hAnsi="Times New Roman" w:cs="Times New Roman"/>
          <w:sz w:val="28"/>
          <w:szCs w:val="28"/>
        </w:rPr>
        <w:t>УЗИ</w:t>
      </w:r>
      <w:r w:rsidR="00451503" w:rsidRPr="003005A7">
        <w:rPr>
          <w:rFonts w:ascii="Times New Roman" w:hAnsi="Times New Roman" w:cs="Times New Roman"/>
          <w:sz w:val="28"/>
          <w:szCs w:val="28"/>
        </w:rPr>
        <w:t>, все до точности видит и знает</w:t>
      </w:r>
      <w:r>
        <w:rPr>
          <w:rFonts w:ascii="Times New Roman" w:hAnsi="Times New Roman" w:cs="Times New Roman"/>
          <w:sz w:val="28"/>
          <w:szCs w:val="28"/>
        </w:rPr>
        <w:t>, даёт советы по лечению.</w:t>
      </w:r>
      <w:r w:rsidR="00451503" w:rsidRPr="003005A7">
        <w:rPr>
          <w:rFonts w:ascii="Times New Roman" w:hAnsi="Times New Roman" w:cs="Times New Roman"/>
          <w:sz w:val="28"/>
          <w:szCs w:val="28"/>
        </w:rPr>
        <w:t xml:space="preserve"> Я сначала в шоке была от ее способностей, а сейчас привыкла. Просто спрашиваю, что </w:t>
      </w:r>
      <w:r>
        <w:rPr>
          <w:rFonts w:ascii="Times New Roman" w:hAnsi="Times New Roman" w:cs="Times New Roman"/>
          <w:sz w:val="28"/>
          <w:szCs w:val="28"/>
        </w:rPr>
        <w:t xml:space="preserve">меня </w:t>
      </w:r>
      <w:r w:rsidR="00451503" w:rsidRPr="003005A7">
        <w:rPr>
          <w:rFonts w:ascii="Times New Roman" w:hAnsi="Times New Roman" w:cs="Times New Roman"/>
          <w:sz w:val="28"/>
          <w:szCs w:val="28"/>
        </w:rPr>
        <w:t>интересует и все, а люди потом вокруг удивляются</w:t>
      </w:r>
      <w:r>
        <w:rPr>
          <w:rFonts w:ascii="Times New Roman" w:hAnsi="Times New Roman" w:cs="Times New Roman"/>
          <w:sz w:val="28"/>
          <w:szCs w:val="28"/>
        </w:rPr>
        <w:t>,</w:t>
      </w:r>
      <w:r w:rsidR="00451503" w:rsidRPr="003005A7">
        <w:rPr>
          <w:rFonts w:ascii="Times New Roman" w:hAnsi="Times New Roman" w:cs="Times New Roman"/>
          <w:sz w:val="28"/>
          <w:szCs w:val="28"/>
        </w:rPr>
        <w:t xml:space="preserve"> как я </w:t>
      </w:r>
      <w:r>
        <w:rPr>
          <w:rFonts w:ascii="Times New Roman" w:hAnsi="Times New Roman" w:cs="Times New Roman"/>
          <w:sz w:val="28"/>
          <w:szCs w:val="28"/>
        </w:rPr>
        <w:t>у</w:t>
      </w:r>
      <w:r w:rsidR="00451503" w:rsidRPr="003005A7">
        <w:rPr>
          <w:rFonts w:ascii="Times New Roman" w:hAnsi="Times New Roman" w:cs="Times New Roman"/>
          <w:sz w:val="28"/>
          <w:szCs w:val="28"/>
        </w:rPr>
        <w:t>знала, что надо поступить так, а не иначе</w:t>
      </w:r>
      <w:r>
        <w:rPr>
          <w:rFonts w:ascii="Times New Roman" w:hAnsi="Times New Roman" w:cs="Times New Roman"/>
          <w:sz w:val="28"/>
          <w:szCs w:val="28"/>
        </w:rPr>
        <w:t>. Но я не выдаю им свой секрет». Наталья, 25 лет.</w:t>
      </w:r>
    </w:p>
    <w:p w:rsidR="007E7014" w:rsidRPr="00DF341E" w:rsidRDefault="00E34239" w:rsidP="004144C1">
      <w:pPr>
        <w:pStyle w:val="a3"/>
        <w:spacing w:before="0" w:beforeAutospacing="0" w:line="360" w:lineRule="auto"/>
        <w:ind w:firstLine="709"/>
        <w:jc w:val="both"/>
        <w:rPr>
          <w:sz w:val="28"/>
          <w:szCs w:val="28"/>
        </w:rPr>
      </w:pPr>
      <w:r>
        <w:rPr>
          <w:sz w:val="28"/>
          <w:szCs w:val="28"/>
        </w:rPr>
        <w:t>Таким образом, можно сделать вывод, что многие</w:t>
      </w:r>
      <w:r w:rsidR="00A71BF7">
        <w:rPr>
          <w:sz w:val="28"/>
          <w:szCs w:val="28"/>
        </w:rPr>
        <w:t>, особенно представительницы женского пола,</w:t>
      </w:r>
      <w:r>
        <w:rPr>
          <w:sz w:val="28"/>
          <w:szCs w:val="28"/>
        </w:rPr>
        <w:t xml:space="preserve"> в наши дни прибегают к помощи так называемых магов, экстрасенсов, гадалок.</w:t>
      </w:r>
      <w:r w:rsidR="004340D2">
        <w:rPr>
          <w:sz w:val="28"/>
          <w:szCs w:val="28"/>
        </w:rPr>
        <w:t xml:space="preserve"> </w:t>
      </w:r>
      <w:r w:rsidR="006313EA" w:rsidRPr="006313EA">
        <w:rPr>
          <w:sz w:val="28"/>
          <w:szCs w:val="28"/>
        </w:rPr>
        <w:t xml:space="preserve">Человек вначале добровольно тянется к оккультизму, а затем, словно завороженный входит в поле демонических сил, которое засасывает его как топкое болото. Выбраться из этого болота удается немногим; большинство осознают свою катастрофу только в час смерти, когда мнимый ангел сбрасывает с себя маску помощника, и человек видит своего убийцу </w:t>
      </w:r>
      <w:r w:rsidR="003A0D10">
        <w:rPr>
          <w:sz w:val="28"/>
          <w:szCs w:val="28"/>
        </w:rPr>
        <w:t>–</w:t>
      </w:r>
      <w:r w:rsidR="006313EA" w:rsidRPr="006313EA">
        <w:rPr>
          <w:sz w:val="28"/>
          <w:szCs w:val="28"/>
        </w:rPr>
        <w:t xml:space="preserve"> демона</w:t>
      </w:r>
      <w:r w:rsidR="003A0D10">
        <w:rPr>
          <w:sz w:val="28"/>
          <w:szCs w:val="28"/>
        </w:rPr>
        <w:t>.</w:t>
      </w:r>
    </w:p>
    <w:p w:rsidR="003A0D10" w:rsidRPr="001F3518" w:rsidRDefault="003A0D10" w:rsidP="004144C1">
      <w:pPr>
        <w:spacing w:after="0" w:line="360" w:lineRule="auto"/>
        <w:ind w:firstLine="709"/>
        <w:jc w:val="center"/>
        <w:rPr>
          <w:rFonts w:ascii="Times New Roman" w:eastAsia="Times New Roman" w:hAnsi="Times New Roman" w:cs="Times New Roman"/>
          <w:b/>
          <w:sz w:val="32"/>
          <w:szCs w:val="28"/>
          <w:lang w:eastAsia="ru-RU"/>
        </w:rPr>
      </w:pPr>
      <w:r w:rsidRPr="001F3518">
        <w:rPr>
          <w:rFonts w:ascii="Times New Roman" w:eastAsia="Times New Roman" w:hAnsi="Times New Roman" w:cs="Times New Roman"/>
          <w:b/>
          <w:sz w:val="32"/>
          <w:szCs w:val="28"/>
          <w:lang w:eastAsia="ru-RU"/>
        </w:rPr>
        <w:t xml:space="preserve">Понятие </w:t>
      </w:r>
      <w:r w:rsidR="00BE1D62" w:rsidRPr="001F3518">
        <w:rPr>
          <w:rFonts w:ascii="Times New Roman" w:eastAsia="Times New Roman" w:hAnsi="Times New Roman" w:cs="Times New Roman"/>
          <w:b/>
          <w:sz w:val="32"/>
          <w:szCs w:val="28"/>
          <w:lang w:eastAsia="ru-RU"/>
        </w:rPr>
        <w:t>«</w:t>
      </w:r>
      <w:r w:rsidRPr="001F3518">
        <w:rPr>
          <w:rFonts w:ascii="Times New Roman" w:eastAsia="Times New Roman" w:hAnsi="Times New Roman" w:cs="Times New Roman"/>
          <w:b/>
          <w:sz w:val="32"/>
          <w:szCs w:val="28"/>
          <w:lang w:eastAsia="ru-RU"/>
        </w:rPr>
        <w:t>оккультизм</w:t>
      </w:r>
      <w:r w:rsidR="00BE1D62" w:rsidRPr="001F3518">
        <w:rPr>
          <w:rFonts w:ascii="Times New Roman" w:eastAsia="Times New Roman" w:hAnsi="Times New Roman" w:cs="Times New Roman"/>
          <w:b/>
          <w:sz w:val="32"/>
          <w:szCs w:val="28"/>
          <w:lang w:eastAsia="ru-RU"/>
        </w:rPr>
        <w:t>»</w:t>
      </w:r>
      <w:r w:rsidRPr="001F3518">
        <w:rPr>
          <w:rFonts w:ascii="Times New Roman" w:eastAsia="Times New Roman" w:hAnsi="Times New Roman" w:cs="Times New Roman"/>
          <w:b/>
          <w:sz w:val="32"/>
          <w:szCs w:val="28"/>
          <w:lang w:eastAsia="ru-RU"/>
        </w:rPr>
        <w:t xml:space="preserve"> и </w:t>
      </w:r>
      <w:r w:rsidR="00BE1D62" w:rsidRPr="001F3518">
        <w:rPr>
          <w:rFonts w:ascii="Times New Roman" w:eastAsia="Times New Roman" w:hAnsi="Times New Roman" w:cs="Times New Roman"/>
          <w:b/>
          <w:sz w:val="32"/>
          <w:szCs w:val="28"/>
          <w:lang w:eastAsia="ru-RU"/>
        </w:rPr>
        <w:t>«</w:t>
      </w:r>
      <w:r w:rsidRPr="001F3518">
        <w:rPr>
          <w:rFonts w:ascii="Times New Roman" w:eastAsia="Times New Roman" w:hAnsi="Times New Roman" w:cs="Times New Roman"/>
          <w:b/>
          <w:sz w:val="32"/>
          <w:szCs w:val="28"/>
          <w:lang w:eastAsia="ru-RU"/>
        </w:rPr>
        <w:t>маги</w:t>
      </w:r>
      <w:r w:rsidR="00BE1D62" w:rsidRPr="001F3518">
        <w:rPr>
          <w:rFonts w:ascii="Times New Roman" w:eastAsia="Times New Roman" w:hAnsi="Times New Roman" w:cs="Times New Roman"/>
          <w:b/>
          <w:sz w:val="32"/>
          <w:szCs w:val="28"/>
          <w:lang w:eastAsia="ru-RU"/>
        </w:rPr>
        <w:t>я</w:t>
      </w:r>
    </w:p>
    <w:p w:rsidR="005628DC" w:rsidRPr="00841F91" w:rsidRDefault="009F1EE4" w:rsidP="004144C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Используя специальную литературу, попытаемся </w:t>
      </w:r>
      <w:r w:rsidR="008C79F1">
        <w:rPr>
          <w:rFonts w:ascii="Times New Roman" w:eastAsia="Times New Roman" w:hAnsi="Times New Roman" w:cs="Times New Roman"/>
          <w:sz w:val="28"/>
          <w:szCs w:val="28"/>
          <w:lang w:eastAsia="ru-RU"/>
        </w:rPr>
        <w:t xml:space="preserve"> дать</w:t>
      </w:r>
      <w:r w:rsidR="005628DC" w:rsidRPr="00841F91">
        <w:rPr>
          <w:rFonts w:ascii="Times New Roman" w:eastAsia="Times New Roman" w:hAnsi="Times New Roman" w:cs="Times New Roman"/>
          <w:sz w:val="28"/>
          <w:szCs w:val="28"/>
          <w:lang w:eastAsia="ru-RU"/>
        </w:rPr>
        <w:t xml:space="preserve"> определение термину "оккультизм" (сейчас нередко используют популярное слово "эзотерика", что синонимично). Это система сакральных практик, основанных на теории о том, что все в мире соединено незримыми нитями. Их еще называют симпатическими связями. Зная законы оккультизма, можно "дергать" за эти ниточки, то есть управлять людьми, природой и даже духами потустороннего мира. Целью оккультизма является сознательное развитие </w:t>
      </w:r>
      <w:proofErr w:type="spellStart"/>
      <w:r w:rsidR="005628DC" w:rsidRPr="00841F91">
        <w:rPr>
          <w:rFonts w:ascii="Times New Roman" w:eastAsia="Times New Roman" w:hAnsi="Times New Roman" w:cs="Times New Roman"/>
          <w:sz w:val="28"/>
          <w:szCs w:val="28"/>
          <w:lang w:eastAsia="ru-RU"/>
        </w:rPr>
        <w:t>параспособностей</w:t>
      </w:r>
      <w:proofErr w:type="spellEnd"/>
      <w:r w:rsidR="005628DC" w:rsidRPr="00841F91">
        <w:rPr>
          <w:rFonts w:ascii="Times New Roman" w:eastAsia="Times New Roman" w:hAnsi="Times New Roman" w:cs="Times New Roman"/>
          <w:sz w:val="28"/>
          <w:szCs w:val="28"/>
          <w:lang w:eastAsia="ru-RU"/>
        </w:rPr>
        <w:t xml:space="preserve"> (экстрасенсорных, магических), а также умение получать информацию в обход пяти обычных органов чувств (ясновидение, </w:t>
      </w:r>
      <w:proofErr w:type="spellStart"/>
      <w:r w:rsidR="005628DC" w:rsidRPr="00841F91">
        <w:rPr>
          <w:rFonts w:ascii="Times New Roman" w:eastAsia="Times New Roman" w:hAnsi="Times New Roman" w:cs="Times New Roman"/>
          <w:sz w:val="28"/>
          <w:szCs w:val="28"/>
          <w:lang w:eastAsia="ru-RU"/>
        </w:rPr>
        <w:t>яснослышание</w:t>
      </w:r>
      <w:proofErr w:type="spellEnd"/>
      <w:r w:rsidR="005628DC" w:rsidRPr="00841F91">
        <w:rPr>
          <w:rFonts w:ascii="Times New Roman" w:eastAsia="Times New Roman" w:hAnsi="Times New Roman" w:cs="Times New Roman"/>
          <w:sz w:val="28"/>
          <w:szCs w:val="28"/>
          <w:lang w:eastAsia="ru-RU"/>
        </w:rPr>
        <w:t xml:space="preserve">, прорицание). Классическими предметами оккультной науки были магия, астрология, хиромантия, наука арканов (Таро), герметическое учение (синтез Каббалы, трактатов гностиков раннего средневековья и </w:t>
      </w:r>
      <w:proofErr w:type="spellStart"/>
      <w:proofErr w:type="gramStart"/>
      <w:r w:rsidR="005628DC" w:rsidRPr="00841F91">
        <w:rPr>
          <w:rFonts w:ascii="Times New Roman" w:eastAsia="Times New Roman" w:hAnsi="Times New Roman" w:cs="Times New Roman"/>
          <w:sz w:val="28"/>
          <w:szCs w:val="28"/>
          <w:lang w:eastAsia="ru-RU"/>
        </w:rPr>
        <w:t>нео</w:t>
      </w:r>
      <w:proofErr w:type="spellEnd"/>
      <w:r w:rsidR="0078103C">
        <w:rPr>
          <w:rFonts w:ascii="Times New Roman" w:eastAsia="Times New Roman" w:hAnsi="Times New Roman" w:cs="Times New Roman"/>
          <w:sz w:val="28"/>
          <w:szCs w:val="28"/>
          <w:lang w:eastAsia="ru-RU"/>
        </w:rPr>
        <w:t xml:space="preserve"> – </w:t>
      </w:r>
      <w:r w:rsidR="005628DC" w:rsidRPr="00841F91">
        <w:rPr>
          <w:rFonts w:ascii="Times New Roman" w:eastAsia="Times New Roman" w:hAnsi="Times New Roman" w:cs="Times New Roman"/>
          <w:sz w:val="28"/>
          <w:szCs w:val="28"/>
          <w:lang w:eastAsia="ru-RU"/>
        </w:rPr>
        <w:t>платоников</w:t>
      </w:r>
      <w:proofErr w:type="gramEnd"/>
      <w:r w:rsidR="005628DC" w:rsidRPr="00841F91">
        <w:rPr>
          <w:rFonts w:ascii="Times New Roman" w:eastAsia="Times New Roman" w:hAnsi="Times New Roman" w:cs="Times New Roman"/>
          <w:sz w:val="28"/>
          <w:szCs w:val="28"/>
          <w:lang w:eastAsia="ru-RU"/>
        </w:rPr>
        <w:t xml:space="preserve">), психометрия и телепатия, священная терапевтика (лечебные заговоры, магические молитвы, пассы - сюда можно отнести и современные сеансы экстрасенсов). </w:t>
      </w:r>
    </w:p>
    <w:p w:rsidR="002D22CB" w:rsidRPr="005628DC" w:rsidRDefault="005628DC" w:rsidP="004144C1">
      <w:pPr>
        <w:spacing w:after="100" w:afterAutospacing="1" w:line="360" w:lineRule="auto"/>
        <w:ind w:firstLine="709"/>
        <w:jc w:val="both"/>
        <w:rPr>
          <w:rFonts w:ascii="Times New Roman" w:eastAsia="Times New Roman" w:hAnsi="Times New Roman" w:cs="Times New Roman"/>
          <w:sz w:val="28"/>
          <w:szCs w:val="28"/>
          <w:lang w:eastAsia="ru-RU"/>
        </w:rPr>
      </w:pPr>
      <w:r w:rsidRPr="005628DC">
        <w:rPr>
          <w:rFonts w:ascii="Times New Roman" w:eastAsia="Times New Roman" w:hAnsi="Times New Roman" w:cs="Times New Roman"/>
          <w:sz w:val="28"/>
          <w:szCs w:val="28"/>
          <w:lang w:eastAsia="ru-RU"/>
        </w:rPr>
        <w:t>Особенно сильный интерес в настоящее время у людей вызывает такая разновидность оккультных наук, как магия. Покрытая ореолом таинственности, сказочности, она манит человека возможностью узнать свою судьбу, познать себя, заглянуть в будущее. Мало кто задумывается о ее происхождении и сущности, это уходит в тень в свете</w:t>
      </w:r>
      <w:r w:rsidR="002D22CB">
        <w:rPr>
          <w:rFonts w:ascii="Times New Roman" w:eastAsia="Times New Roman" w:hAnsi="Times New Roman" w:cs="Times New Roman"/>
          <w:sz w:val="28"/>
          <w:szCs w:val="28"/>
          <w:lang w:eastAsia="ru-RU"/>
        </w:rPr>
        <w:t>,</w:t>
      </w:r>
      <w:r w:rsidRPr="005628DC">
        <w:rPr>
          <w:rFonts w:ascii="Times New Roman" w:eastAsia="Times New Roman" w:hAnsi="Times New Roman" w:cs="Times New Roman"/>
          <w:sz w:val="28"/>
          <w:szCs w:val="28"/>
          <w:lang w:eastAsia="ru-RU"/>
        </w:rPr>
        <w:t xml:space="preserve"> казалось бы</w:t>
      </w:r>
      <w:r w:rsidR="002D22CB">
        <w:rPr>
          <w:rFonts w:ascii="Times New Roman" w:eastAsia="Times New Roman" w:hAnsi="Times New Roman" w:cs="Times New Roman"/>
          <w:sz w:val="28"/>
          <w:szCs w:val="28"/>
          <w:lang w:eastAsia="ru-RU"/>
        </w:rPr>
        <w:t>,</w:t>
      </w:r>
      <w:r w:rsidRPr="005628DC">
        <w:rPr>
          <w:rFonts w:ascii="Times New Roman" w:eastAsia="Times New Roman" w:hAnsi="Times New Roman" w:cs="Times New Roman"/>
          <w:sz w:val="28"/>
          <w:szCs w:val="28"/>
          <w:lang w:eastAsia="ru-RU"/>
        </w:rPr>
        <w:t xml:space="preserve"> великой древней мудрости, позволяющей предвосхитить будущее. Но</w:t>
      </w:r>
      <w:r w:rsidR="002D22CB">
        <w:rPr>
          <w:rFonts w:ascii="Times New Roman" w:eastAsia="Times New Roman" w:hAnsi="Times New Roman" w:cs="Times New Roman"/>
          <w:sz w:val="28"/>
          <w:szCs w:val="28"/>
          <w:lang w:eastAsia="ru-RU"/>
        </w:rPr>
        <w:t>,</w:t>
      </w:r>
      <w:r w:rsidRPr="005628DC">
        <w:rPr>
          <w:rFonts w:ascii="Times New Roman" w:eastAsia="Times New Roman" w:hAnsi="Times New Roman" w:cs="Times New Roman"/>
          <w:sz w:val="28"/>
          <w:szCs w:val="28"/>
          <w:lang w:eastAsia="ru-RU"/>
        </w:rPr>
        <w:t xml:space="preserve"> как известно, чтобы распознать плод, следует обратиться к древу, которое его приносит, ибо привлекательная внешне ягода часто оказывается ядовитой</w:t>
      </w:r>
      <w:r w:rsidR="002D22CB">
        <w:rPr>
          <w:rFonts w:ascii="Times New Roman" w:eastAsia="Times New Roman" w:hAnsi="Times New Roman" w:cs="Times New Roman"/>
          <w:sz w:val="28"/>
          <w:szCs w:val="28"/>
          <w:lang w:eastAsia="ru-RU"/>
        </w:rPr>
        <w:t>.</w:t>
      </w:r>
    </w:p>
    <w:p w:rsidR="002D22CB" w:rsidRDefault="002D22CB" w:rsidP="004144C1">
      <w:pPr>
        <w:pStyle w:val="a3"/>
        <w:spacing w:before="0" w:beforeAutospacing="0" w:line="360" w:lineRule="auto"/>
        <w:ind w:firstLine="709"/>
        <w:jc w:val="both"/>
        <w:rPr>
          <w:sz w:val="28"/>
          <w:szCs w:val="28"/>
        </w:rPr>
      </w:pPr>
      <w:r w:rsidRPr="002D22CB">
        <w:rPr>
          <w:sz w:val="28"/>
          <w:szCs w:val="28"/>
        </w:rPr>
        <w:t xml:space="preserve">Обыкновенно к магии обращаются как к удобному подручному средству, не требующему серьезных душевных затрат. Ведь это же так просто – произнести словесную формулу, дунуть, плюнуть и верить, что теперь все изменится. Тем не менее, за самой магией скрывается серьезное мировоззрение. С ним стоит познакомиться, чтобы понимать ключевые расхождения </w:t>
      </w:r>
      <w:r>
        <w:rPr>
          <w:sz w:val="28"/>
          <w:szCs w:val="28"/>
        </w:rPr>
        <w:t xml:space="preserve">магии </w:t>
      </w:r>
      <w:r w:rsidRPr="002D22CB">
        <w:rPr>
          <w:sz w:val="28"/>
          <w:szCs w:val="28"/>
        </w:rPr>
        <w:t xml:space="preserve"> с христианской верой. </w:t>
      </w:r>
    </w:p>
    <w:p w:rsidR="003A0D10" w:rsidRPr="001F3518" w:rsidRDefault="003A0D10" w:rsidP="004144C1">
      <w:pPr>
        <w:pStyle w:val="a3"/>
        <w:spacing w:before="0" w:beforeAutospacing="0" w:line="360" w:lineRule="auto"/>
        <w:ind w:firstLine="709"/>
        <w:jc w:val="center"/>
        <w:rPr>
          <w:sz w:val="32"/>
          <w:szCs w:val="28"/>
        </w:rPr>
      </w:pPr>
      <w:r w:rsidRPr="001F3518">
        <w:rPr>
          <w:b/>
          <w:sz w:val="32"/>
          <w:szCs w:val="28"/>
        </w:rPr>
        <w:lastRenderedPageBreak/>
        <w:t xml:space="preserve">Христианство </w:t>
      </w:r>
      <w:r w:rsidR="008C79F1" w:rsidRPr="001F3518">
        <w:rPr>
          <w:b/>
          <w:sz w:val="32"/>
          <w:szCs w:val="28"/>
        </w:rPr>
        <w:t xml:space="preserve">против </w:t>
      </w:r>
      <w:r w:rsidRPr="001F3518">
        <w:rPr>
          <w:b/>
          <w:sz w:val="32"/>
          <w:szCs w:val="28"/>
        </w:rPr>
        <w:t xml:space="preserve"> маги</w:t>
      </w:r>
      <w:r w:rsidR="008C79F1" w:rsidRPr="001F3518">
        <w:rPr>
          <w:b/>
          <w:sz w:val="32"/>
          <w:szCs w:val="28"/>
        </w:rPr>
        <w:t>и</w:t>
      </w:r>
    </w:p>
    <w:p w:rsidR="003A0D10" w:rsidRDefault="002D22CB" w:rsidP="004144C1">
      <w:pPr>
        <w:pStyle w:val="a3"/>
        <w:spacing w:before="0" w:beforeAutospacing="0" w:line="360" w:lineRule="auto"/>
        <w:ind w:firstLine="709"/>
        <w:jc w:val="both"/>
        <w:rPr>
          <w:sz w:val="28"/>
          <w:szCs w:val="28"/>
        </w:rPr>
      </w:pPr>
      <w:r w:rsidRPr="002D22CB">
        <w:rPr>
          <w:sz w:val="28"/>
          <w:szCs w:val="28"/>
        </w:rPr>
        <w:t xml:space="preserve">В христианстве исповедуется, что в мире все подчинено Божественному Промыслу. Нет ничего, что было бы упущено из мудрой и чуткой заботы Небесного Отца. Даже скорби и беды, даже наши духовные падения попускаются Богом для нашего возможного вразумления. Поэтому достичь подлинного блага можно лишь через личное обращение к Богу. Человек наделен свободой воли, и потому он волен обратиться к Христу, </w:t>
      </w:r>
      <w:r w:rsidR="001017DA">
        <w:rPr>
          <w:sz w:val="28"/>
          <w:szCs w:val="28"/>
        </w:rPr>
        <w:t xml:space="preserve">чтобы </w:t>
      </w:r>
      <w:r w:rsidRPr="002D22CB">
        <w:rPr>
          <w:sz w:val="28"/>
          <w:szCs w:val="28"/>
        </w:rPr>
        <w:t>вокруг него ни происходило (война ли, революция, экономический кризис и т.п.).</w:t>
      </w:r>
    </w:p>
    <w:p w:rsidR="00D02858" w:rsidRDefault="002D22CB" w:rsidP="004144C1">
      <w:pPr>
        <w:pStyle w:val="a3"/>
        <w:spacing w:before="0" w:beforeAutospacing="0" w:line="360" w:lineRule="auto"/>
        <w:ind w:firstLine="709"/>
        <w:jc w:val="both"/>
        <w:rPr>
          <w:sz w:val="28"/>
          <w:szCs w:val="28"/>
        </w:rPr>
      </w:pPr>
      <w:r w:rsidRPr="002D22CB">
        <w:rPr>
          <w:sz w:val="28"/>
          <w:szCs w:val="28"/>
        </w:rPr>
        <w:t xml:space="preserve"> Магическое же мировоззрение полагает, что нет ни Промысла Божия, ни безусловной свободы, а есть тайная, скрытая сила, невидимо охватывающая все мироздание. </w:t>
      </w:r>
      <w:r w:rsidR="008116EB">
        <w:rPr>
          <w:sz w:val="28"/>
          <w:szCs w:val="28"/>
        </w:rPr>
        <w:t>Человек</w:t>
      </w:r>
      <w:r w:rsidRPr="002D22CB">
        <w:rPr>
          <w:sz w:val="28"/>
          <w:szCs w:val="28"/>
        </w:rPr>
        <w:t xml:space="preserve">, невидимые духи, стихии природы – все подчинены оккультным законам влияния. Кто нашел ключ к этим законам, тот и владеет миром. Если выразиться образно, в магии считается, что все вещи нашего мира соединены невидимыми нитями и что правильно произнесенное заклинание воздействует на эти нити.  </w:t>
      </w:r>
      <w:r w:rsidR="001017DA">
        <w:rPr>
          <w:sz w:val="28"/>
          <w:szCs w:val="28"/>
        </w:rPr>
        <w:t>Л</w:t>
      </w:r>
      <w:r w:rsidRPr="002D22CB">
        <w:rPr>
          <w:sz w:val="28"/>
          <w:szCs w:val="28"/>
        </w:rPr>
        <w:t>юди</w:t>
      </w:r>
      <w:r w:rsidR="001017DA">
        <w:rPr>
          <w:sz w:val="28"/>
          <w:szCs w:val="28"/>
        </w:rPr>
        <w:t xml:space="preserve"> же</w:t>
      </w:r>
      <w:r w:rsidRPr="002D22CB">
        <w:rPr>
          <w:sz w:val="28"/>
          <w:szCs w:val="28"/>
        </w:rPr>
        <w:t xml:space="preserve"> всего лишь живые куклы, к которым привязаны нити невидимого кукловода. С помощью магии можно дернуть за нужную нить, и, как бы живая кукла ни сопротивлялась, действие </w:t>
      </w:r>
      <w:r w:rsidR="00756D24">
        <w:rPr>
          <w:sz w:val="28"/>
          <w:szCs w:val="28"/>
        </w:rPr>
        <w:t>будет безукоризненным</w:t>
      </w:r>
      <w:r w:rsidRPr="002D22CB">
        <w:rPr>
          <w:sz w:val="28"/>
          <w:szCs w:val="28"/>
        </w:rPr>
        <w:t xml:space="preserve"> – болезнь, порча, </w:t>
      </w:r>
      <w:r w:rsidR="00D02858">
        <w:rPr>
          <w:sz w:val="28"/>
          <w:szCs w:val="28"/>
        </w:rPr>
        <w:t>любовь.</w:t>
      </w:r>
      <w:r w:rsidR="00D02858" w:rsidRPr="00D02858">
        <w:rPr>
          <w:sz w:val="28"/>
          <w:szCs w:val="28"/>
        </w:rPr>
        <w:t xml:space="preserve">Исследователи отмечают, что магия признает в нашем мироздании несколько сфер. В высшей сфере обитают добрые духи, а в низшей – злые демоны. Если христианство свидетельствует, что темные духи пребывают в кардинально иной сфере бытия, нежели светлые ангелы (первые – в сфере поднебесной, а вторые – на небесах) и что для соприкосновения со вторыми нужна чистая жизнь и теплая молитва, то в магии ситуация совершенно иная. </w:t>
      </w:r>
      <w:proofErr w:type="gramStart"/>
      <w:r w:rsidR="00D02858" w:rsidRPr="00D02858">
        <w:rPr>
          <w:sz w:val="28"/>
          <w:szCs w:val="28"/>
        </w:rPr>
        <w:t>В магии считается, что с помощью секретных церемоний можно входить в контакт с</w:t>
      </w:r>
      <w:r w:rsidR="0082340A">
        <w:rPr>
          <w:sz w:val="28"/>
          <w:szCs w:val="28"/>
        </w:rPr>
        <w:t xml:space="preserve"> </w:t>
      </w:r>
      <w:r w:rsidR="00D02858" w:rsidRPr="00D02858">
        <w:rPr>
          <w:sz w:val="28"/>
          <w:szCs w:val="28"/>
        </w:rPr>
        <w:t>невидимыми духами, причем</w:t>
      </w:r>
      <w:r w:rsidR="00756D24">
        <w:rPr>
          <w:sz w:val="28"/>
          <w:szCs w:val="28"/>
        </w:rPr>
        <w:t xml:space="preserve">, </w:t>
      </w:r>
      <w:r w:rsidR="00D02858" w:rsidRPr="00D02858">
        <w:rPr>
          <w:sz w:val="28"/>
          <w:szCs w:val="28"/>
        </w:rPr>
        <w:t xml:space="preserve"> не только со злыми, но и добрыми, и якобы получать от них </w:t>
      </w:r>
      <w:r w:rsidR="00D02858" w:rsidRPr="00D02858">
        <w:rPr>
          <w:sz w:val="28"/>
          <w:szCs w:val="28"/>
        </w:rPr>
        <w:lastRenderedPageBreak/>
        <w:t>помощь.</w:t>
      </w:r>
      <w:proofErr w:type="gramEnd"/>
      <w:r w:rsidR="00D02858" w:rsidRPr="00D02858">
        <w:rPr>
          <w:sz w:val="28"/>
          <w:szCs w:val="28"/>
        </w:rPr>
        <w:t xml:space="preserve"> Более того, с духами можно заключать соглашение, и тогда маг управляет духами в своих интересах – они принадлежат колдуну, пока он живет, а после смерти уже маг навеки принадлежит этим силам. Но о последнем колдун не особенно думает. Он думает о другом, а именно: если мир подвластен духам, а духи заклинаниям, то овладевший заклинаниями становится сам себе царь и бог. </w:t>
      </w:r>
    </w:p>
    <w:p w:rsidR="00DF341E" w:rsidRDefault="00AD233F" w:rsidP="004144C1">
      <w:pPr>
        <w:pStyle w:val="a3"/>
        <w:spacing w:before="0" w:beforeAutospacing="0" w:line="360" w:lineRule="auto"/>
        <w:ind w:firstLine="709"/>
        <w:jc w:val="both"/>
        <w:rPr>
          <w:sz w:val="28"/>
          <w:szCs w:val="28"/>
        </w:rPr>
      </w:pPr>
      <w:r>
        <w:rPr>
          <w:sz w:val="28"/>
          <w:szCs w:val="28"/>
        </w:rPr>
        <w:t>Комфорт- это тот кит, на котором зиждется современное общество потребления. Желание получить результат без усилий распространяется, к сожалению, и на сферу духовной жизни</w:t>
      </w:r>
      <w:r w:rsidR="009A47E6">
        <w:rPr>
          <w:sz w:val="28"/>
          <w:szCs w:val="28"/>
        </w:rPr>
        <w:t>. У</w:t>
      </w:r>
      <w:r w:rsidR="00756D24" w:rsidRPr="00756D24">
        <w:rPr>
          <w:sz w:val="28"/>
          <w:szCs w:val="28"/>
        </w:rPr>
        <w:t xml:space="preserve"> некоторых христиан отношение к </w:t>
      </w:r>
      <w:r w:rsidR="009A47E6">
        <w:rPr>
          <w:sz w:val="28"/>
          <w:szCs w:val="28"/>
        </w:rPr>
        <w:t xml:space="preserve">Церкви </w:t>
      </w:r>
      <w:r w:rsidR="00756D24" w:rsidRPr="00756D24">
        <w:rPr>
          <w:sz w:val="28"/>
          <w:szCs w:val="28"/>
        </w:rPr>
        <w:t xml:space="preserve"> тоже бывает магическим, когда крещение, причащение, венчание и прочие таинства понимаются как средства к земному благополучию в силу самого совершенного действия. Крестился – и огражден от всех искушений, причастился – и не будешь болеть, венчался – и избежишь развода – так полагает суеверный человек.Это бывает также тогда, когда вычитанное молитвенное правило воспринимается как гарант всевозможных успехов, как бы некий залог, обязывающий духовные силы исполнять все твои пожелания. Даже храмовое богослужение некоторые воспринимают как что-то магическое, некое исполненное старинной и малопонятной эстетики действо, само по себе наделяющее человека невидимой силой.</w:t>
      </w:r>
      <w:r w:rsidR="009A47E6">
        <w:rPr>
          <w:sz w:val="28"/>
          <w:szCs w:val="28"/>
        </w:rPr>
        <w:t xml:space="preserve"> Но х</w:t>
      </w:r>
      <w:r w:rsidR="00756D24" w:rsidRPr="00756D24">
        <w:rPr>
          <w:sz w:val="28"/>
          <w:szCs w:val="28"/>
        </w:rPr>
        <w:t xml:space="preserve">ристианину важно помнить: в молитве самое главное – само общение с Богом, Который знает, как устроить жизнь человека, – Ему мы вверяем свою жизнь и успехи. В священнодействиях же храма человек восходит душой своей к </w:t>
      </w:r>
      <w:r w:rsidR="009A47E6">
        <w:rPr>
          <w:sz w:val="28"/>
          <w:szCs w:val="28"/>
        </w:rPr>
        <w:t>Создателю</w:t>
      </w:r>
      <w:r w:rsidR="00756D24" w:rsidRPr="00756D24">
        <w:rPr>
          <w:sz w:val="28"/>
          <w:szCs w:val="28"/>
        </w:rPr>
        <w:t>, а</w:t>
      </w:r>
      <w:r w:rsidR="009A47E6">
        <w:rPr>
          <w:sz w:val="28"/>
          <w:szCs w:val="28"/>
        </w:rPr>
        <w:t xml:space="preserve">Тот </w:t>
      </w:r>
      <w:r w:rsidR="00756D24" w:rsidRPr="00756D24">
        <w:rPr>
          <w:sz w:val="28"/>
          <w:szCs w:val="28"/>
        </w:rPr>
        <w:t xml:space="preserve">смотрит на сердце и потому подает благодать по мере живого обращения души человека к Нему. </w:t>
      </w:r>
    </w:p>
    <w:p w:rsidR="008E4899" w:rsidRPr="009B77BE" w:rsidRDefault="008E4899" w:rsidP="00414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п</w:t>
      </w:r>
      <w:r w:rsidRPr="008E4899">
        <w:rPr>
          <w:rFonts w:ascii="Times New Roman" w:hAnsi="Times New Roman" w:cs="Times New Roman"/>
          <w:sz w:val="28"/>
          <w:szCs w:val="28"/>
        </w:rPr>
        <w:t xml:space="preserve">омощь, которую подавала Матрона болящим, не только не имела ничего общего с заговорами, ворожбой, так называемым народным </w:t>
      </w:r>
      <w:proofErr w:type="spellStart"/>
      <w:r w:rsidRPr="008E4899">
        <w:rPr>
          <w:rFonts w:ascii="Times New Roman" w:hAnsi="Times New Roman" w:cs="Times New Roman"/>
          <w:sz w:val="28"/>
          <w:szCs w:val="28"/>
        </w:rPr>
        <w:t>целительством</w:t>
      </w:r>
      <w:proofErr w:type="spellEnd"/>
      <w:r w:rsidRPr="008E4899">
        <w:rPr>
          <w:rFonts w:ascii="Times New Roman" w:hAnsi="Times New Roman" w:cs="Times New Roman"/>
          <w:sz w:val="28"/>
          <w:szCs w:val="28"/>
        </w:rPr>
        <w:t xml:space="preserve">, экстрасенсорикой, магией и прочими колдовскими действиями, при совершении которых «целитель» входит в </w:t>
      </w:r>
      <w:r w:rsidRPr="008E4899">
        <w:rPr>
          <w:rFonts w:ascii="Times New Roman" w:hAnsi="Times New Roman" w:cs="Times New Roman"/>
          <w:sz w:val="28"/>
          <w:szCs w:val="28"/>
        </w:rPr>
        <w:lastRenderedPageBreak/>
        <w:t xml:space="preserve">связь с темной силой, но имела принципиально отличную, христианскую природу. Именно поэтому праведную Матрону так ненавидели колдуны и различные </w:t>
      </w:r>
      <w:proofErr w:type="spellStart"/>
      <w:r w:rsidRPr="008E4899">
        <w:rPr>
          <w:rFonts w:ascii="Times New Roman" w:hAnsi="Times New Roman" w:cs="Times New Roman"/>
          <w:sz w:val="28"/>
          <w:szCs w:val="28"/>
        </w:rPr>
        <w:t>оккультисты</w:t>
      </w:r>
      <w:proofErr w:type="spellEnd"/>
      <w:r w:rsidRPr="008E4899">
        <w:rPr>
          <w:rFonts w:ascii="Times New Roman" w:hAnsi="Times New Roman" w:cs="Times New Roman"/>
          <w:sz w:val="28"/>
          <w:szCs w:val="28"/>
        </w:rPr>
        <w:t>, о чем свидетельствуют люди, близко знавшие ее в московский период жизни. Прежде всего</w:t>
      </w:r>
      <w:r>
        <w:rPr>
          <w:rFonts w:ascii="Times New Roman" w:hAnsi="Times New Roman" w:cs="Times New Roman"/>
          <w:sz w:val="28"/>
          <w:szCs w:val="28"/>
        </w:rPr>
        <w:t>,</w:t>
      </w:r>
      <w:r w:rsidRPr="008E4899">
        <w:rPr>
          <w:rFonts w:ascii="Times New Roman" w:hAnsi="Times New Roman" w:cs="Times New Roman"/>
          <w:sz w:val="28"/>
          <w:szCs w:val="28"/>
        </w:rPr>
        <w:t xml:space="preserve"> Матрона молилась за людей. Будучи угодницей Божией, богато наделенная свыше духовными дарами, она испрашивала у Господа чудесную помощь </w:t>
      </w:r>
      <w:proofErr w:type="spellStart"/>
      <w:r w:rsidRPr="008E4899">
        <w:rPr>
          <w:rFonts w:ascii="Times New Roman" w:hAnsi="Times New Roman" w:cs="Times New Roman"/>
          <w:sz w:val="28"/>
          <w:szCs w:val="28"/>
        </w:rPr>
        <w:t>недугующим</w:t>
      </w:r>
      <w:proofErr w:type="spellEnd"/>
      <w:r w:rsidRPr="008E4899">
        <w:rPr>
          <w:rFonts w:ascii="Times New Roman" w:hAnsi="Times New Roman" w:cs="Times New Roman"/>
          <w:sz w:val="28"/>
          <w:szCs w:val="28"/>
        </w:rPr>
        <w:t xml:space="preserve">. История Православной Церкви знает много примеров, когда не только священнослужители или монахи-аскеты, но и жившие </w:t>
      </w:r>
      <w:proofErr w:type="gramStart"/>
      <w:r w:rsidRPr="008E4899">
        <w:rPr>
          <w:rFonts w:ascii="Times New Roman" w:hAnsi="Times New Roman" w:cs="Times New Roman"/>
          <w:sz w:val="28"/>
          <w:szCs w:val="28"/>
        </w:rPr>
        <w:t>в</w:t>
      </w:r>
      <w:proofErr w:type="gramEnd"/>
      <w:r w:rsidRPr="008E4899">
        <w:rPr>
          <w:rFonts w:ascii="Times New Roman" w:hAnsi="Times New Roman" w:cs="Times New Roman"/>
          <w:sz w:val="28"/>
          <w:szCs w:val="28"/>
        </w:rPr>
        <w:t xml:space="preserve"> </w:t>
      </w:r>
      <w:proofErr w:type="gramStart"/>
      <w:r w:rsidRPr="008E4899">
        <w:rPr>
          <w:rFonts w:ascii="Times New Roman" w:hAnsi="Times New Roman" w:cs="Times New Roman"/>
          <w:sz w:val="28"/>
          <w:szCs w:val="28"/>
        </w:rPr>
        <w:t>миру</w:t>
      </w:r>
      <w:proofErr w:type="gramEnd"/>
      <w:r w:rsidRPr="008E4899">
        <w:rPr>
          <w:rFonts w:ascii="Times New Roman" w:hAnsi="Times New Roman" w:cs="Times New Roman"/>
          <w:sz w:val="28"/>
          <w:szCs w:val="28"/>
        </w:rPr>
        <w:t xml:space="preserve"> праведники молитвой врачевали нуждающихся в помощи.</w:t>
      </w:r>
      <w:bookmarkStart w:id="0" w:name="_GoBack"/>
      <w:bookmarkEnd w:id="0"/>
    </w:p>
    <w:p w:rsidR="00546D1A" w:rsidRPr="001F3518" w:rsidRDefault="00546D1A" w:rsidP="004144C1">
      <w:pPr>
        <w:pStyle w:val="a3"/>
        <w:spacing w:before="0" w:beforeAutospacing="0" w:line="360" w:lineRule="auto"/>
        <w:ind w:firstLine="709"/>
        <w:jc w:val="center"/>
        <w:rPr>
          <w:b/>
          <w:sz w:val="32"/>
          <w:szCs w:val="28"/>
        </w:rPr>
      </w:pPr>
      <w:r w:rsidRPr="001F3518">
        <w:rPr>
          <w:b/>
          <w:sz w:val="32"/>
          <w:szCs w:val="28"/>
        </w:rPr>
        <w:t>Отношение Церкви к магии</w:t>
      </w:r>
    </w:p>
    <w:p w:rsidR="00756D24" w:rsidRPr="00756D24" w:rsidRDefault="00756D24" w:rsidP="004144C1">
      <w:pPr>
        <w:pStyle w:val="a3"/>
        <w:spacing w:before="0" w:beforeAutospacing="0" w:line="360" w:lineRule="auto"/>
        <w:ind w:firstLine="709"/>
        <w:jc w:val="both"/>
        <w:rPr>
          <w:sz w:val="28"/>
          <w:szCs w:val="28"/>
        </w:rPr>
      </w:pPr>
      <w:r w:rsidRPr="00756D24">
        <w:rPr>
          <w:sz w:val="28"/>
          <w:szCs w:val="28"/>
        </w:rPr>
        <w:t xml:space="preserve">Священное Писание и Предание относят магию к самым тяжелым, вопиющим к небу грехам. Все виды оккультизма: призвание духов, колдовство, ворожба, попытки узнать судьбу по звездам, и т.д. по закону Моисея наказывались смертью – </w:t>
      </w:r>
      <w:proofErr w:type="spellStart"/>
      <w:r w:rsidRPr="00756D24">
        <w:rPr>
          <w:sz w:val="28"/>
          <w:szCs w:val="28"/>
        </w:rPr>
        <w:t>побиением</w:t>
      </w:r>
      <w:proofErr w:type="spellEnd"/>
      <w:r w:rsidRPr="00756D24">
        <w:rPr>
          <w:sz w:val="28"/>
          <w:szCs w:val="28"/>
        </w:rPr>
        <w:t xml:space="preserve"> камнями. За эти преступления пророки предвозвещали горе не только самим чародеям, но и народу, который слушал своих обольстителей. Волхвование в Ветхом Завете приравнивалось к отречению от Бога и поклонению идолам. Царь Саул, поколебавшись в вере в Бога, перед сражением с филистимлянами вопрошал волшебницу об исходе боя. Библия открывает нам, что за грех царя он и его дети пали на поле битвы, войско было разгромлено, а народ попал в тяжелую зависимость от филистимлян.</w:t>
      </w:r>
    </w:p>
    <w:p w:rsidR="007E7014" w:rsidRDefault="00756D24" w:rsidP="004144C1">
      <w:pPr>
        <w:spacing w:after="0" w:line="360" w:lineRule="auto"/>
        <w:ind w:firstLine="709"/>
        <w:jc w:val="both"/>
        <w:rPr>
          <w:rFonts w:ascii="Times New Roman" w:eastAsia="Times New Roman" w:hAnsi="Times New Roman" w:cs="Times New Roman"/>
          <w:sz w:val="28"/>
          <w:szCs w:val="28"/>
          <w:lang w:eastAsia="ru-RU"/>
        </w:rPr>
      </w:pPr>
      <w:r w:rsidRPr="008A16BC">
        <w:rPr>
          <w:rFonts w:ascii="Times New Roman" w:hAnsi="Times New Roman" w:cs="Times New Roman"/>
          <w:sz w:val="28"/>
          <w:szCs w:val="28"/>
        </w:rPr>
        <w:t xml:space="preserve">В </w:t>
      </w:r>
      <w:r w:rsidR="00A95DE2">
        <w:rPr>
          <w:rFonts w:ascii="Times New Roman" w:hAnsi="Times New Roman" w:cs="Times New Roman"/>
          <w:sz w:val="28"/>
          <w:szCs w:val="28"/>
        </w:rPr>
        <w:t>Н</w:t>
      </w:r>
      <w:r w:rsidRPr="008A16BC">
        <w:rPr>
          <w:rFonts w:ascii="Times New Roman" w:hAnsi="Times New Roman" w:cs="Times New Roman"/>
          <w:sz w:val="28"/>
          <w:szCs w:val="28"/>
        </w:rPr>
        <w:t xml:space="preserve">овозаветной Церкви всякий вид волхвования рассматривается как тягчайший грех. В "Деяниях </w:t>
      </w:r>
      <w:r w:rsidR="00A95DE2">
        <w:rPr>
          <w:rFonts w:ascii="Times New Roman" w:hAnsi="Times New Roman" w:cs="Times New Roman"/>
          <w:sz w:val="28"/>
          <w:szCs w:val="28"/>
        </w:rPr>
        <w:t>а</w:t>
      </w:r>
      <w:r w:rsidRPr="008A16BC">
        <w:rPr>
          <w:rFonts w:ascii="Times New Roman" w:hAnsi="Times New Roman" w:cs="Times New Roman"/>
          <w:sz w:val="28"/>
          <w:szCs w:val="28"/>
        </w:rPr>
        <w:t>постолов" и житиях с</w:t>
      </w:r>
      <w:r w:rsidR="00A95DE2">
        <w:rPr>
          <w:rFonts w:ascii="Times New Roman" w:hAnsi="Times New Roman" w:cs="Times New Roman"/>
          <w:sz w:val="28"/>
          <w:szCs w:val="28"/>
        </w:rPr>
        <w:t xml:space="preserve">вятых описана борьба </w:t>
      </w:r>
      <w:r w:rsidRPr="008A16BC">
        <w:rPr>
          <w:rFonts w:ascii="Times New Roman" w:hAnsi="Times New Roman" w:cs="Times New Roman"/>
          <w:sz w:val="28"/>
          <w:szCs w:val="28"/>
        </w:rPr>
        <w:t xml:space="preserve"> учеников Христа с колдунами и магами. Например, в книгах святого Климента Римского рассказывается о борьбе апостола Петра с Симоном Волхвом,</w:t>
      </w:r>
      <w:r w:rsidR="000E6742">
        <w:rPr>
          <w:rFonts w:ascii="Times New Roman" w:hAnsi="Times New Roman" w:cs="Times New Roman"/>
          <w:sz w:val="28"/>
          <w:szCs w:val="28"/>
        </w:rPr>
        <w:t xml:space="preserve"> </w:t>
      </w:r>
      <w:proofErr w:type="gramStart"/>
      <w:r w:rsidRPr="008A16BC">
        <w:rPr>
          <w:rFonts w:ascii="Times New Roman" w:hAnsi="Times New Roman" w:cs="Times New Roman"/>
          <w:sz w:val="28"/>
          <w:szCs w:val="28"/>
        </w:rPr>
        <w:t>которая</w:t>
      </w:r>
      <w:proofErr w:type="gramEnd"/>
      <w:r w:rsidRPr="008A16BC">
        <w:rPr>
          <w:rFonts w:ascii="Times New Roman" w:hAnsi="Times New Roman" w:cs="Times New Roman"/>
          <w:sz w:val="28"/>
          <w:szCs w:val="28"/>
        </w:rPr>
        <w:t xml:space="preserve"> окончилась поражением и смертью мага.</w:t>
      </w:r>
      <w:r w:rsidR="006A4D3E">
        <w:rPr>
          <w:rFonts w:ascii="Times New Roman" w:hAnsi="Times New Roman" w:cs="Times New Roman"/>
          <w:sz w:val="28"/>
          <w:szCs w:val="28"/>
        </w:rPr>
        <w:t xml:space="preserve"> А</w:t>
      </w:r>
      <w:r w:rsidR="006A4D3E">
        <w:rPr>
          <w:rFonts w:ascii="Times New Roman" w:eastAsia="Times New Roman" w:hAnsi="Times New Roman" w:cs="Times New Roman"/>
          <w:sz w:val="28"/>
          <w:szCs w:val="28"/>
          <w:lang w:eastAsia="ru-RU"/>
        </w:rPr>
        <w:t>а</w:t>
      </w:r>
      <w:r w:rsidR="006A4D3E" w:rsidRPr="006A4D3E">
        <w:rPr>
          <w:rFonts w:ascii="Times New Roman" w:eastAsia="Times New Roman" w:hAnsi="Times New Roman" w:cs="Times New Roman"/>
          <w:sz w:val="28"/>
          <w:szCs w:val="28"/>
          <w:lang w:eastAsia="ru-RU"/>
        </w:rPr>
        <w:t xml:space="preserve">постол Павел наказывает слепотой </w:t>
      </w:r>
      <w:proofErr w:type="spellStart"/>
      <w:r w:rsidR="006A4D3E" w:rsidRPr="006A4D3E">
        <w:rPr>
          <w:rFonts w:ascii="Times New Roman" w:eastAsia="Times New Roman" w:hAnsi="Times New Roman" w:cs="Times New Roman"/>
          <w:sz w:val="28"/>
          <w:szCs w:val="28"/>
          <w:lang w:eastAsia="ru-RU"/>
        </w:rPr>
        <w:t>Елиму</w:t>
      </w:r>
      <w:proofErr w:type="spellEnd"/>
      <w:r w:rsidR="006A4D3E" w:rsidRPr="006A4D3E">
        <w:rPr>
          <w:rFonts w:ascii="Times New Roman" w:eastAsia="Times New Roman" w:hAnsi="Times New Roman" w:cs="Times New Roman"/>
          <w:sz w:val="28"/>
          <w:szCs w:val="28"/>
          <w:lang w:eastAsia="ru-RU"/>
        </w:rPr>
        <w:t xml:space="preserve">-волхва, противящегося </w:t>
      </w:r>
      <w:r w:rsidR="006A4D3E" w:rsidRPr="006A4D3E">
        <w:rPr>
          <w:rFonts w:ascii="Times New Roman" w:eastAsia="Times New Roman" w:hAnsi="Times New Roman" w:cs="Times New Roman"/>
          <w:sz w:val="28"/>
          <w:szCs w:val="28"/>
          <w:lang w:eastAsia="ru-RU"/>
        </w:rPr>
        <w:lastRenderedPageBreak/>
        <w:t>евангельской проповеди и старающегося отвратить людей от</w:t>
      </w:r>
      <w:r w:rsidR="006A4D3E">
        <w:rPr>
          <w:rFonts w:ascii="Times New Roman" w:eastAsia="Times New Roman" w:hAnsi="Times New Roman" w:cs="Times New Roman"/>
          <w:sz w:val="28"/>
          <w:szCs w:val="28"/>
          <w:lang w:eastAsia="ru-RU"/>
        </w:rPr>
        <w:t xml:space="preserve"> истинной веры (</w:t>
      </w:r>
      <w:proofErr w:type="spellStart"/>
      <w:r w:rsidR="006A4D3E">
        <w:rPr>
          <w:rFonts w:ascii="Times New Roman" w:eastAsia="Times New Roman" w:hAnsi="Times New Roman" w:cs="Times New Roman"/>
          <w:sz w:val="28"/>
          <w:szCs w:val="28"/>
          <w:lang w:eastAsia="ru-RU"/>
        </w:rPr>
        <w:t>Деян</w:t>
      </w:r>
      <w:proofErr w:type="spellEnd"/>
      <w:r w:rsidR="006A4D3E">
        <w:rPr>
          <w:rFonts w:ascii="Times New Roman" w:eastAsia="Times New Roman" w:hAnsi="Times New Roman" w:cs="Times New Roman"/>
          <w:sz w:val="28"/>
          <w:szCs w:val="28"/>
          <w:lang w:eastAsia="ru-RU"/>
        </w:rPr>
        <w:t>. 13.8—11).</w:t>
      </w:r>
    </w:p>
    <w:p w:rsidR="008E4899" w:rsidRPr="008E4899" w:rsidRDefault="006313EA" w:rsidP="004144C1">
      <w:pPr>
        <w:spacing w:after="0" w:line="360" w:lineRule="auto"/>
        <w:ind w:firstLine="709"/>
        <w:jc w:val="both"/>
        <w:rPr>
          <w:sz w:val="28"/>
          <w:szCs w:val="28"/>
        </w:rPr>
      </w:pPr>
      <w:r w:rsidRPr="008A16BC">
        <w:rPr>
          <w:rFonts w:ascii="Times New Roman" w:hAnsi="Times New Roman" w:cs="Times New Roman"/>
          <w:sz w:val="28"/>
          <w:szCs w:val="28"/>
        </w:rPr>
        <w:br/>
      </w:r>
      <w:r w:rsidR="008A16BC" w:rsidRPr="008A16BC">
        <w:rPr>
          <w:rFonts w:ascii="Times New Roman" w:hAnsi="Times New Roman" w:cs="Times New Roman"/>
          <w:sz w:val="28"/>
          <w:szCs w:val="28"/>
        </w:rPr>
        <w:t>Ч</w:t>
      </w:r>
      <w:r w:rsidR="008A16BC" w:rsidRPr="008A16BC">
        <w:rPr>
          <w:rFonts w:ascii="Times New Roman" w:eastAsia="Times New Roman" w:hAnsi="Times New Roman" w:cs="Times New Roman"/>
          <w:sz w:val="28"/>
          <w:szCs w:val="28"/>
          <w:lang w:eastAsia="ru-RU"/>
        </w:rPr>
        <w:t>еловеческая жизнь уязвима</w:t>
      </w:r>
      <w:r w:rsidR="006A4D3E">
        <w:rPr>
          <w:rFonts w:ascii="Times New Roman" w:eastAsia="Times New Roman" w:hAnsi="Times New Roman" w:cs="Times New Roman"/>
          <w:sz w:val="28"/>
          <w:szCs w:val="28"/>
          <w:lang w:eastAsia="ru-RU"/>
        </w:rPr>
        <w:t>. М</w:t>
      </w:r>
      <w:r w:rsidR="008A16BC" w:rsidRPr="008A16BC">
        <w:rPr>
          <w:rFonts w:ascii="Times New Roman" w:eastAsia="Times New Roman" w:hAnsi="Times New Roman" w:cs="Times New Roman"/>
          <w:sz w:val="28"/>
          <w:szCs w:val="28"/>
          <w:lang w:eastAsia="ru-RU"/>
        </w:rPr>
        <w:t>ы може</w:t>
      </w:r>
      <w:r w:rsidR="006A4D3E">
        <w:rPr>
          <w:rFonts w:ascii="Times New Roman" w:eastAsia="Times New Roman" w:hAnsi="Times New Roman" w:cs="Times New Roman"/>
          <w:sz w:val="28"/>
          <w:szCs w:val="28"/>
          <w:lang w:eastAsia="ru-RU"/>
        </w:rPr>
        <w:t xml:space="preserve">м </w:t>
      </w:r>
      <w:r w:rsidR="008A16BC" w:rsidRPr="008A16BC">
        <w:rPr>
          <w:rFonts w:ascii="Times New Roman" w:eastAsia="Times New Roman" w:hAnsi="Times New Roman" w:cs="Times New Roman"/>
          <w:sz w:val="28"/>
          <w:szCs w:val="28"/>
          <w:lang w:eastAsia="ru-RU"/>
        </w:rPr>
        <w:t xml:space="preserve">построить превосходную лодку, а буря ее потопит. </w:t>
      </w:r>
      <w:r w:rsidR="006A4D3E">
        <w:rPr>
          <w:rFonts w:ascii="Times New Roman" w:eastAsia="Times New Roman" w:hAnsi="Times New Roman" w:cs="Times New Roman"/>
          <w:sz w:val="28"/>
          <w:szCs w:val="28"/>
          <w:lang w:eastAsia="ru-RU"/>
        </w:rPr>
        <w:t>М</w:t>
      </w:r>
      <w:r w:rsidR="008A16BC" w:rsidRPr="008A16BC">
        <w:rPr>
          <w:rFonts w:ascii="Times New Roman" w:eastAsia="Times New Roman" w:hAnsi="Times New Roman" w:cs="Times New Roman"/>
          <w:sz w:val="28"/>
          <w:szCs w:val="28"/>
          <w:lang w:eastAsia="ru-RU"/>
        </w:rPr>
        <w:t>ы може</w:t>
      </w:r>
      <w:r w:rsidR="006A4D3E">
        <w:rPr>
          <w:rFonts w:ascii="Times New Roman" w:eastAsia="Times New Roman" w:hAnsi="Times New Roman" w:cs="Times New Roman"/>
          <w:sz w:val="28"/>
          <w:szCs w:val="28"/>
          <w:lang w:eastAsia="ru-RU"/>
        </w:rPr>
        <w:t xml:space="preserve">м </w:t>
      </w:r>
      <w:r w:rsidR="008A16BC" w:rsidRPr="008A16BC">
        <w:rPr>
          <w:rFonts w:ascii="Times New Roman" w:eastAsia="Times New Roman" w:hAnsi="Times New Roman" w:cs="Times New Roman"/>
          <w:sz w:val="28"/>
          <w:szCs w:val="28"/>
          <w:lang w:eastAsia="ru-RU"/>
        </w:rPr>
        <w:t xml:space="preserve"> заботиться о посевах, а их погубит болезнь или вредители. Магия – это попытка обезопасить себя там, где обычные, «рациональные» методы бессильны. Можно ли сказать, что житель современного мегаполиса незнаком с этим чувством уязвимости? Эта уязвимость принимает другие формы – человек может потерять работу, или впасть в нищету, или стать жертвой преступников, или заболеть раком, -</w:t>
      </w:r>
      <w:r w:rsidR="004144C1">
        <w:rPr>
          <w:rFonts w:ascii="Times New Roman" w:eastAsia="Times New Roman" w:hAnsi="Times New Roman" w:cs="Times New Roman"/>
          <w:sz w:val="28"/>
          <w:szCs w:val="28"/>
          <w:lang w:eastAsia="ru-RU"/>
        </w:rPr>
        <w:t xml:space="preserve"> </w:t>
      </w:r>
      <w:r w:rsidR="008A16BC" w:rsidRPr="008A16BC">
        <w:rPr>
          <w:rFonts w:ascii="Times New Roman" w:eastAsia="Times New Roman" w:hAnsi="Times New Roman" w:cs="Times New Roman"/>
          <w:sz w:val="28"/>
          <w:szCs w:val="28"/>
          <w:lang w:eastAsia="ru-RU"/>
        </w:rPr>
        <w:t xml:space="preserve">но она никуда не исчезает. Магия, попытки установить связь с оккультными силами, чтобы застраховаться от опасностей и приобрести новые возможности, - реакция вполне понятная и для жителя </w:t>
      </w:r>
      <w:proofErr w:type="spellStart"/>
      <w:r w:rsidR="008A16BC" w:rsidRPr="008A16BC">
        <w:rPr>
          <w:rFonts w:ascii="Times New Roman" w:eastAsia="Times New Roman" w:hAnsi="Times New Roman" w:cs="Times New Roman"/>
          <w:sz w:val="28"/>
          <w:szCs w:val="28"/>
          <w:lang w:eastAsia="ru-RU"/>
        </w:rPr>
        <w:t>Тробрианских</w:t>
      </w:r>
      <w:proofErr w:type="spellEnd"/>
      <w:r w:rsidR="008A16BC" w:rsidRPr="008A16BC">
        <w:rPr>
          <w:rFonts w:ascii="Times New Roman" w:eastAsia="Times New Roman" w:hAnsi="Times New Roman" w:cs="Times New Roman"/>
          <w:sz w:val="28"/>
          <w:szCs w:val="28"/>
          <w:lang w:eastAsia="ru-RU"/>
        </w:rPr>
        <w:t xml:space="preserve"> островов, и для офисного клерка</w:t>
      </w:r>
      <w:r w:rsidR="008A16BC" w:rsidRPr="008A16BC">
        <w:rPr>
          <w:sz w:val="28"/>
          <w:szCs w:val="28"/>
        </w:rPr>
        <w:t>.</w:t>
      </w:r>
      <w:r w:rsidR="00A748FB">
        <w:rPr>
          <w:sz w:val="28"/>
          <w:szCs w:val="28"/>
        </w:rPr>
        <w:t xml:space="preserve"> </w:t>
      </w:r>
      <w:r w:rsidR="00A748FB" w:rsidRPr="00A748FB">
        <w:rPr>
          <w:rFonts w:ascii="Times New Roman" w:hAnsi="Times New Roman" w:cs="Times New Roman"/>
          <w:sz w:val="28"/>
          <w:szCs w:val="28"/>
        </w:rPr>
        <w:t>А вот ещё суждение.</w:t>
      </w:r>
    </w:p>
    <w:p w:rsidR="008E4899" w:rsidRPr="008E4899" w:rsidRDefault="00A748FB" w:rsidP="004144C1">
      <w:pPr>
        <w:spacing w:line="360" w:lineRule="auto"/>
        <w:ind w:firstLine="709"/>
        <w:jc w:val="both"/>
        <w:rPr>
          <w:rFonts w:ascii="Times New Roman" w:hAnsi="Times New Roman" w:cs="Times New Roman"/>
          <w:sz w:val="28"/>
        </w:rPr>
      </w:pPr>
      <w:r>
        <w:rPr>
          <w:rFonts w:ascii="Times New Roman" w:hAnsi="Times New Roman" w:cs="Times New Roman"/>
          <w:sz w:val="28"/>
        </w:rPr>
        <w:t>«</w:t>
      </w:r>
      <w:r w:rsidR="008E4899" w:rsidRPr="008E4899">
        <w:rPr>
          <w:rFonts w:ascii="Times New Roman" w:hAnsi="Times New Roman" w:cs="Times New Roman"/>
          <w:sz w:val="28"/>
        </w:rPr>
        <w:t>Святочные гадания – факт мировой культуры, описанный во многих литературных произведениях и существующий в фольклоре, однако это языческая традиция, которую Церковь считает мерзостью перед Богом</w:t>
      </w:r>
      <w:r>
        <w:rPr>
          <w:rFonts w:ascii="Times New Roman" w:hAnsi="Times New Roman" w:cs="Times New Roman"/>
          <w:sz w:val="28"/>
        </w:rPr>
        <w:t>.</w:t>
      </w:r>
    </w:p>
    <w:p w:rsidR="008E4899" w:rsidRPr="00DF341E" w:rsidRDefault="008E4899" w:rsidP="004144C1">
      <w:pPr>
        <w:spacing w:line="360" w:lineRule="auto"/>
        <w:ind w:firstLine="709"/>
        <w:jc w:val="both"/>
        <w:rPr>
          <w:rFonts w:ascii="Times New Roman" w:hAnsi="Times New Roman" w:cs="Times New Roman"/>
          <w:sz w:val="28"/>
          <w:szCs w:val="28"/>
        </w:rPr>
      </w:pPr>
      <w:r w:rsidRPr="008E4899">
        <w:rPr>
          <w:rFonts w:ascii="Times New Roman" w:hAnsi="Times New Roman" w:cs="Times New Roman"/>
          <w:sz w:val="28"/>
        </w:rPr>
        <w:t>Почему возникла (такая традиция), я не знаю, но отношусь к этому так, как относится Библия, что это мерзость перед Богом. И кто пропагандирует эти так называемые народные обычаи, тот тоже совершает мерзость перед Богом</w:t>
      </w:r>
      <w:r w:rsidR="00A748FB">
        <w:rPr>
          <w:rFonts w:ascii="Times New Roman" w:hAnsi="Times New Roman" w:cs="Times New Roman"/>
          <w:sz w:val="28"/>
        </w:rPr>
        <w:t>». (</w:t>
      </w:r>
      <w:r w:rsidR="00A748FB" w:rsidRPr="00A748FB">
        <w:rPr>
          <w:b/>
        </w:rPr>
        <w:t xml:space="preserve"> </w:t>
      </w:r>
      <w:r w:rsidR="00A748FB" w:rsidRPr="00A748FB">
        <w:rPr>
          <w:rFonts w:ascii="Times New Roman" w:hAnsi="Times New Roman" w:cs="Times New Roman"/>
          <w:sz w:val="28"/>
          <w:szCs w:val="28"/>
        </w:rPr>
        <w:t>Протоиерей Дмитрий Смирнов)</w:t>
      </w:r>
    </w:p>
    <w:p w:rsidR="00DF341E" w:rsidRPr="001F3518" w:rsidRDefault="00546D1A" w:rsidP="004144C1">
      <w:pPr>
        <w:spacing w:after="0" w:line="360" w:lineRule="auto"/>
        <w:ind w:firstLine="709"/>
        <w:jc w:val="center"/>
        <w:rPr>
          <w:rFonts w:ascii="Times New Roman" w:hAnsi="Times New Roman" w:cs="Times New Roman"/>
          <w:b/>
          <w:sz w:val="32"/>
          <w:szCs w:val="28"/>
        </w:rPr>
      </w:pPr>
      <w:r w:rsidRPr="001F3518">
        <w:rPr>
          <w:rFonts w:ascii="Times New Roman" w:hAnsi="Times New Roman" w:cs="Times New Roman"/>
          <w:b/>
          <w:sz w:val="32"/>
          <w:szCs w:val="28"/>
        </w:rPr>
        <w:t>Востребованность</w:t>
      </w:r>
      <w:r w:rsidR="001F3518" w:rsidRPr="001F3518">
        <w:rPr>
          <w:rFonts w:ascii="Times New Roman" w:hAnsi="Times New Roman" w:cs="Times New Roman"/>
          <w:b/>
          <w:sz w:val="32"/>
          <w:szCs w:val="28"/>
        </w:rPr>
        <w:t xml:space="preserve"> </w:t>
      </w:r>
      <w:r w:rsidR="008C79F1" w:rsidRPr="001F3518">
        <w:rPr>
          <w:rFonts w:ascii="Times New Roman" w:hAnsi="Times New Roman" w:cs="Times New Roman"/>
          <w:b/>
          <w:sz w:val="32"/>
          <w:szCs w:val="28"/>
        </w:rPr>
        <w:t xml:space="preserve">оккультизма </w:t>
      </w:r>
      <w:r w:rsidRPr="001F3518">
        <w:rPr>
          <w:rFonts w:ascii="Times New Roman" w:hAnsi="Times New Roman" w:cs="Times New Roman"/>
          <w:b/>
          <w:sz w:val="32"/>
          <w:szCs w:val="28"/>
        </w:rPr>
        <w:t>в современном мире</w:t>
      </w:r>
    </w:p>
    <w:p w:rsidR="003806C8" w:rsidRPr="00DF341E" w:rsidRDefault="008A16BC" w:rsidP="004144C1">
      <w:pPr>
        <w:spacing w:after="0" w:line="360" w:lineRule="auto"/>
        <w:ind w:firstLine="709"/>
        <w:jc w:val="both"/>
        <w:rPr>
          <w:rFonts w:ascii="Times New Roman" w:eastAsia="Times New Roman" w:hAnsi="Times New Roman" w:cs="Times New Roman"/>
          <w:b/>
          <w:sz w:val="24"/>
          <w:szCs w:val="24"/>
          <w:lang w:eastAsia="ru-RU"/>
        </w:rPr>
      </w:pPr>
      <w:r w:rsidRPr="00DF341E">
        <w:rPr>
          <w:rFonts w:ascii="Times New Roman" w:hAnsi="Times New Roman" w:cs="Times New Roman"/>
          <w:sz w:val="28"/>
          <w:szCs w:val="28"/>
        </w:rPr>
        <w:t>Недавно во время олимпиады в Пекине наши спортсмены, опасаясь «козней китайских экстрасенсов», прибегли к таким «провере</w:t>
      </w:r>
      <w:r w:rsidR="00A95DE2" w:rsidRPr="00DF341E">
        <w:rPr>
          <w:rFonts w:ascii="Times New Roman" w:hAnsi="Times New Roman" w:cs="Times New Roman"/>
          <w:sz w:val="28"/>
          <w:szCs w:val="28"/>
        </w:rPr>
        <w:t xml:space="preserve">нным, надежным средствам», как </w:t>
      </w:r>
      <w:r w:rsidRPr="00DF341E">
        <w:rPr>
          <w:rFonts w:ascii="Times New Roman" w:hAnsi="Times New Roman" w:cs="Times New Roman"/>
          <w:sz w:val="28"/>
          <w:szCs w:val="28"/>
        </w:rPr>
        <w:t>щепотка соли, рыбья чешуя, православный крестик</w:t>
      </w:r>
      <w:r w:rsidR="007B62F5" w:rsidRPr="00DF341E">
        <w:rPr>
          <w:rFonts w:ascii="Times New Roman" w:hAnsi="Times New Roman" w:cs="Times New Roman"/>
          <w:sz w:val="28"/>
          <w:szCs w:val="28"/>
        </w:rPr>
        <w:t xml:space="preserve">. </w:t>
      </w:r>
      <w:r w:rsidRPr="00DF341E">
        <w:rPr>
          <w:rFonts w:ascii="Times New Roman" w:hAnsi="Times New Roman" w:cs="Times New Roman"/>
          <w:sz w:val="28"/>
          <w:szCs w:val="28"/>
        </w:rPr>
        <w:t xml:space="preserve">Практически в каждой рекламной газете легко найти целые полосы, посвященные оккультным услугам. Передачи, фактически рекламирующие «народных целителей», идут в самое удобное время. Несомненно, что речь идет о процветающей индустрии; люди охотно </w:t>
      </w:r>
      <w:r w:rsidRPr="00DF341E">
        <w:rPr>
          <w:rFonts w:ascii="Times New Roman" w:hAnsi="Times New Roman" w:cs="Times New Roman"/>
          <w:sz w:val="28"/>
          <w:szCs w:val="28"/>
        </w:rPr>
        <w:lastRenderedPageBreak/>
        <w:t>обращаются к «миру непознанного» и относятся к нему, судя по готовности выкладывать свои кровные, вполне серьезно.</w:t>
      </w:r>
      <w:r w:rsidRPr="00DF341E">
        <w:rPr>
          <w:rFonts w:ascii="Times New Roman" w:hAnsi="Times New Roman" w:cs="Times New Roman"/>
          <w:sz w:val="28"/>
          <w:szCs w:val="28"/>
        </w:rPr>
        <w:br/>
        <w:t xml:space="preserve">Для человека, который не знает о Православии практически ничего, - а у нас как рядовые телезрители, так и многие академики ничего не знают, - Православие </w:t>
      </w:r>
      <w:r w:rsidR="006A4D3E" w:rsidRPr="00DF341E">
        <w:rPr>
          <w:rFonts w:ascii="Times New Roman" w:hAnsi="Times New Roman" w:cs="Times New Roman"/>
          <w:sz w:val="28"/>
          <w:szCs w:val="28"/>
        </w:rPr>
        <w:t xml:space="preserve"> и оккультизм </w:t>
      </w:r>
      <w:r w:rsidRPr="00DF341E">
        <w:rPr>
          <w:rFonts w:ascii="Times New Roman" w:hAnsi="Times New Roman" w:cs="Times New Roman"/>
          <w:sz w:val="28"/>
          <w:szCs w:val="28"/>
        </w:rPr>
        <w:t>сливаются в какую-то неразличимую муть, загадочно-привлекательную для одних и отталкивающую для других. Положение  усугубляется тем, что многие оккультные «целители» используют православную атрибутику и изображают себя православными людьми.</w:t>
      </w:r>
      <w:r w:rsidRPr="00DF341E">
        <w:rPr>
          <w:rFonts w:ascii="Times New Roman" w:hAnsi="Times New Roman" w:cs="Times New Roman"/>
          <w:sz w:val="28"/>
          <w:szCs w:val="28"/>
        </w:rPr>
        <w:br/>
        <w:t xml:space="preserve">Такое восприятие порождает ряд недоразумений. Резкая критика «религии» и распространения «религиозного мировоззрения», которую время от времени высказывают некоторые представители академических кругов, относится во многом к этому "миру непознанного» из вечерних телепередач и популярных изданий. </w:t>
      </w:r>
      <w:proofErr w:type="gramStart"/>
      <w:r w:rsidRPr="00DF341E">
        <w:rPr>
          <w:rFonts w:ascii="Times New Roman" w:hAnsi="Times New Roman" w:cs="Times New Roman"/>
          <w:sz w:val="28"/>
          <w:szCs w:val="28"/>
        </w:rPr>
        <w:t>Между тем</w:t>
      </w:r>
      <w:r w:rsidR="00715BA9" w:rsidRPr="00DF341E">
        <w:rPr>
          <w:rFonts w:ascii="Times New Roman" w:hAnsi="Times New Roman" w:cs="Times New Roman"/>
          <w:sz w:val="28"/>
          <w:szCs w:val="28"/>
        </w:rPr>
        <w:t>,</w:t>
      </w:r>
      <w:r w:rsidRPr="00DF341E">
        <w:rPr>
          <w:rFonts w:ascii="Times New Roman" w:hAnsi="Times New Roman" w:cs="Times New Roman"/>
          <w:sz w:val="28"/>
          <w:szCs w:val="28"/>
        </w:rPr>
        <w:t xml:space="preserve"> Церковь не только не имеет никакого отношения ко всему этому, но и является единственной силой, способной противостоять суеверию, против которого академическая наука и образование оказываются бессильны</w:t>
      </w:r>
      <w:r w:rsidR="005A1525" w:rsidRPr="00DF341E">
        <w:rPr>
          <w:rFonts w:ascii="Times New Roman" w:hAnsi="Times New Roman" w:cs="Times New Roman"/>
          <w:sz w:val="28"/>
          <w:szCs w:val="28"/>
        </w:rPr>
        <w:t>.</w:t>
      </w:r>
      <w:proofErr w:type="gramEnd"/>
      <w:r w:rsidRPr="00DF341E">
        <w:rPr>
          <w:rFonts w:ascii="Times New Roman" w:hAnsi="Times New Roman" w:cs="Times New Roman"/>
          <w:sz w:val="28"/>
          <w:szCs w:val="28"/>
        </w:rPr>
        <w:br/>
      </w:r>
      <w:r w:rsidR="003806C8" w:rsidRPr="00DF341E">
        <w:rPr>
          <w:rFonts w:ascii="Times New Roman" w:hAnsi="Times New Roman" w:cs="Times New Roman"/>
          <w:sz w:val="28"/>
          <w:szCs w:val="28"/>
        </w:rPr>
        <w:t>В ходе телепер</w:t>
      </w:r>
      <w:r w:rsidR="005A1525" w:rsidRPr="00DF341E">
        <w:rPr>
          <w:rFonts w:ascii="Times New Roman" w:hAnsi="Times New Roman" w:cs="Times New Roman"/>
          <w:sz w:val="28"/>
          <w:szCs w:val="28"/>
        </w:rPr>
        <w:t>едачи на портале «Православие и</w:t>
      </w:r>
      <w:r w:rsidR="003806C8" w:rsidRPr="00DF341E">
        <w:rPr>
          <w:rFonts w:ascii="Times New Roman" w:hAnsi="Times New Roman" w:cs="Times New Roman"/>
          <w:sz w:val="28"/>
          <w:szCs w:val="28"/>
        </w:rPr>
        <w:t>современность» </w:t>
      </w:r>
      <w:r w:rsidR="003806C8" w:rsidRPr="00DF341E">
        <w:rPr>
          <w:rStyle w:val="a7"/>
          <w:rFonts w:ascii="Times New Roman" w:hAnsi="Times New Roman" w:cs="Times New Roman"/>
          <w:sz w:val="28"/>
          <w:szCs w:val="28"/>
        </w:rPr>
        <w:t xml:space="preserve">митрополит Саратовский и </w:t>
      </w:r>
      <w:proofErr w:type="spellStart"/>
      <w:r w:rsidR="003806C8" w:rsidRPr="00DF341E">
        <w:rPr>
          <w:rStyle w:val="a7"/>
          <w:rFonts w:ascii="Times New Roman" w:hAnsi="Times New Roman" w:cs="Times New Roman"/>
          <w:sz w:val="28"/>
          <w:szCs w:val="28"/>
        </w:rPr>
        <w:t>ВольскийЛонгин</w:t>
      </w:r>
      <w:proofErr w:type="spellEnd"/>
      <w:r w:rsidR="003806C8" w:rsidRPr="00DF341E">
        <w:rPr>
          <w:rFonts w:ascii="Times New Roman" w:hAnsi="Times New Roman" w:cs="Times New Roman"/>
          <w:sz w:val="28"/>
          <w:szCs w:val="28"/>
        </w:rPr>
        <w:t xml:space="preserve">, отвечая на вопрос: почему человеку не стоит увлекаться мистикой, гаданиями? подчеркнул, что гадание – это «недолжное заигрывание с очень опасными сущностями, очень опасными силами», которые могут серьёзно повредить человеку,  потому что духовный мир действительно существует. И то, что кажется забавой или веселым времяпрепровождением, очень часто может быть началом очень больших и серьезных проблем. Будущее же  никто не знает, поэтому все попытки его узнать являются или открытым шарлатанством, или же служением темным силам. В связи с этим митрополит </w:t>
      </w:r>
      <w:proofErr w:type="spellStart"/>
      <w:r w:rsidR="003806C8" w:rsidRPr="00DF341E">
        <w:rPr>
          <w:rFonts w:ascii="Times New Roman" w:hAnsi="Times New Roman" w:cs="Times New Roman"/>
          <w:sz w:val="28"/>
          <w:szCs w:val="28"/>
        </w:rPr>
        <w:t>Лонгин</w:t>
      </w:r>
      <w:proofErr w:type="spellEnd"/>
      <w:r w:rsidR="003806C8" w:rsidRPr="00DF341E">
        <w:rPr>
          <w:rFonts w:ascii="Times New Roman" w:hAnsi="Times New Roman" w:cs="Times New Roman"/>
          <w:sz w:val="28"/>
          <w:szCs w:val="28"/>
        </w:rPr>
        <w:t xml:space="preserve"> призвал россиян даже </w:t>
      </w:r>
      <w:r w:rsidR="003806C8" w:rsidRPr="00DF341E">
        <w:rPr>
          <w:rStyle w:val="a4"/>
          <w:rFonts w:ascii="Times New Roman" w:hAnsi="Times New Roman" w:cs="Times New Roman"/>
          <w:sz w:val="28"/>
          <w:szCs w:val="28"/>
        </w:rPr>
        <w:t>не хранить дома книг оккультного содержания</w:t>
      </w:r>
      <w:r w:rsidR="007E7014" w:rsidRPr="00DF341E">
        <w:rPr>
          <w:rFonts w:ascii="Times New Roman" w:hAnsi="Times New Roman" w:cs="Times New Roman"/>
          <w:sz w:val="28"/>
          <w:szCs w:val="28"/>
        </w:rPr>
        <w:t xml:space="preserve">. </w:t>
      </w:r>
      <w:r w:rsidR="003806C8" w:rsidRPr="00DF341E">
        <w:rPr>
          <w:rFonts w:ascii="Times New Roman" w:hAnsi="Times New Roman" w:cs="Times New Roman"/>
          <w:sz w:val="28"/>
          <w:szCs w:val="28"/>
        </w:rPr>
        <w:t xml:space="preserve">«Есть такой рассказ из Древнего Патерика. Был один подвижник, простой, не очень образованный, но очень ревностно </w:t>
      </w:r>
      <w:r w:rsidR="003806C8" w:rsidRPr="00DF341E">
        <w:rPr>
          <w:rFonts w:ascii="Times New Roman" w:hAnsi="Times New Roman" w:cs="Times New Roman"/>
          <w:sz w:val="28"/>
          <w:szCs w:val="28"/>
        </w:rPr>
        <w:lastRenderedPageBreak/>
        <w:t xml:space="preserve">подвизавшийся. Он часто молился Божией Матери. И однажды, в ответ на его молитвы, ему было открыто, что Матерь Божия не может войти в его келью. Когда он с удивлением спросил, почему, был дан ответ: «Потому что у тебя в келье находится книга нечестивого </w:t>
      </w:r>
      <w:proofErr w:type="spellStart"/>
      <w:r w:rsidR="003806C8" w:rsidRPr="00DF341E">
        <w:rPr>
          <w:rFonts w:ascii="Times New Roman" w:hAnsi="Times New Roman" w:cs="Times New Roman"/>
          <w:sz w:val="28"/>
          <w:szCs w:val="28"/>
        </w:rPr>
        <w:t>Нестория</w:t>
      </w:r>
      <w:proofErr w:type="spellEnd"/>
      <w:r w:rsidR="003806C8" w:rsidRPr="00DF341E">
        <w:rPr>
          <w:rFonts w:ascii="Times New Roman" w:hAnsi="Times New Roman" w:cs="Times New Roman"/>
          <w:sz w:val="28"/>
          <w:szCs w:val="28"/>
        </w:rPr>
        <w:t>». Это еретик, который как раз отрицал почитание Церковью Божией Матери. Такой вот случай мы знаем из истории Церкви, из церковного предания: наличие книги, содержащей богохульство, ос</w:t>
      </w:r>
      <w:r w:rsidR="007E7014" w:rsidRPr="00DF341E">
        <w:rPr>
          <w:rFonts w:ascii="Times New Roman" w:hAnsi="Times New Roman" w:cs="Times New Roman"/>
          <w:sz w:val="28"/>
          <w:szCs w:val="28"/>
        </w:rPr>
        <w:t xml:space="preserve">корбляет величие Божие, даже при </w:t>
      </w:r>
      <w:r w:rsidR="003806C8" w:rsidRPr="00DF341E">
        <w:rPr>
          <w:rFonts w:ascii="Times New Roman" w:hAnsi="Times New Roman" w:cs="Times New Roman"/>
          <w:sz w:val="28"/>
          <w:szCs w:val="28"/>
        </w:rPr>
        <w:t>том, что этот подвижник той книги не читал», – отметил владыка.</w:t>
      </w:r>
    </w:p>
    <w:p w:rsidR="00DF341E" w:rsidRDefault="008A16BC" w:rsidP="004144C1">
      <w:pPr>
        <w:spacing w:after="0" w:line="360" w:lineRule="auto"/>
        <w:ind w:firstLine="709"/>
        <w:jc w:val="both"/>
        <w:rPr>
          <w:rFonts w:ascii="Times New Roman" w:hAnsi="Times New Roman" w:cs="Times New Roman"/>
          <w:sz w:val="28"/>
          <w:szCs w:val="28"/>
        </w:rPr>
      </w:pPr>
      <w:proofErr w:type="gramStart"/>
      <w:r w:rsidRPr="008A16BC">
        <w:rPr>
          <w:rFonts w:ascii="Times New Roman" w:eastAsia="Times New Roman" w:hAnsi="Times New Roman" w:cs="Times New Roman"/>
          <w:sz w:val="28"/>
          <w:szCs w:val="28"/>
          <w:lang w:eastAsia="ru-RU"/>
        </w:rPr>
        <w:t>Кроме того, множество «рядовых телезрителей», искренне полагающих себя православными христианами, с легкостью обращаются к языческим и оккультным практикам, совершенно не думая при этом, что совершают нечто неправильн</w:t>
      </w:r>
      <w:r>
        <w:rPr>
          <w:rFonts w:ascii="Times New Roman" w:eastAsia="Times New Roman" w:hAnsi="Times New Roman" w:cs="Times New Roman"/>
          <w:sz w:val="28"/>
          <w:szCs w:val="28"/>
          <w:lang w:eastAsia="ru-RU"/>
        </w:rPr>
        <w:t>ое</w:t>
      </w:r>
      <w:r w:rsidR="00943727">
        <w:rPr>
          <w:rFonts w:ascii="Times New Roman" w:eastAsia="Times New Roman" w:hAnsi="Times New Roman" w:cs="Times New Roman"/>
          <w:sz w:val="28"/>
          <w:szCs w:val="28"/>
          <w:lang w:eastAsia="ru-RU"/>
        </w:rPr>
        <w:t xml:space="preserve"> (даже самое поверхностное внимание к передаче делает человека жертвой духовного насилия и духовного грабежа</w:t>
      </w:r>
      <w:r w:rsidR="003E55C4">
        <w:rPr>
          <w:rFonts w:ascii="Times New Roman" w:eastAsia="Times New Roman" w:hAnsi="Times New Roman" w:cs="Times New Roman"/>
          <w:sz w:val="28"/>
          <w:szCs w:val="28"/>
          <w:lang w:eastAsia="ru-RU"/>
        </w:rPr>
        <w:t>.</w:t>
      </w:r>
      <w:proofErr w:type="gramEnd"/>
      <w:r w:rsidR="004F2293">
        <w:rPr>
          <w:rFonts w:ascii="Times New Roman" w:eastAsia="Times New Roman" w:hAnsi="Times New Roman" w:cs="Times New Roman"/>
          <w:sz w:val="28"/>
          <w:szCs w:val="28"/>
          <w:lang w:eastAsia="ru-RU"/>
        </w:rPr>
        <w:t xml:space="preserve"> </w:t>
      </w:r>
      <w:r w:rsidR="003E55C4">
        <w:rPr>
          <w:rFonts w:ascii="Times New Roman" w:eastAsia="Times New Roman" w:hAnsi="Times New Roman" w:cs="Times New Roman"/>
          <w:sz w:val="28"/>
          <w:szCs w:val="28"/>
          <w:lang w:eastAsia="ru-RU"/>
        </w:rPr>
        <w:t>В</w:t>
      </w:r>
      <w:r w:rsidRPr="008A16BC">
        <w:rPr>
          <w:rFonts w:ascii="Times New Roman" w:eastAsia="Times New Roman" w:hAnsi="Times New Roman" w:cs="Times New Roman"/>
          <w:sz w:val="28"/>
          <w:szCs w:val="28"/>
          <w:lang w:eastAsia="ru-RU"/>
        </w:rPr>
        <w:t xml:space="preserve">озможно, детская мечта: "Хочу быть волшебником, чтобы творить добро!" в </w:t>
      </w:r>
      <w:r w:rsidR="003E55C4">
        <w:rPr>
          <w:rFonts w:ascii="Times New Roman" w:eastAsia="Times New Roman" w:hAnsi="Times New Roman" w:cs="Times New Roman"/>
          <w:sz w:val="28"/>
          <w:szCs w:val="28"/>
          <w:lang w:eastAsia="ru-RU"/>
        </w:rPr>
        <w:t>юном</w:t>
      </w:r>
      <w:r w:rsidRPr="008A16BC">
        <w:rPr>
          <w:rFonts w:ascii="Times New Roman" w:eastAsia="Times New Roman" w:hAnsi="Times New Roman" w:cs="Times New Roman"/>
          <w:sz w:val="28"/>
          <w:szCs w:val="28"/>
          <w:lang w:eastAsia="ru-RU"/>
        </w:rPr>
        <w:t xml:space="preserve"> возрасте выли</w:t>
      </w:r>
      <w:r w:rsidR="003E55C4">
        <w:rPr>
          <w:rFonts w:ascii="Times New Roman" w:eastAsia="Times New Roman" w:hAnsi="Times New Roman" w:cs="Times New Roman"/>
          <w:sz w:val="28"/>
          <w:szCs w:val="28"/>
          <w:lang w:eastAsia="ru-RU"/>
        </w:rPr>
        <w:t>вает</w:t>
      </w:r>
      <w:r w:rsidRPr="008A16BC">
        <w:rPr>
          <w:rFonts w:ascii="Times New Roman" w:eastAsia="Times New Roman" w:hAnsi="Times New Roman" w:cs="Times New Roman"/>
          <w:sz w:val="28"/>
          <w:szCs w:val="28"/>
          <w:lang w:eastAsia="ru-RU"/>
        </w:rPr>
        <w:t>ся в реальные попытки заняться оккультизмом, тем более что возможностей для этого очень много: от дешёвеньких пособий на книжных лотках до семинаров и тренингов для интеллектуальной публики.</w:t>
      </w:r>
      <w:r w:rsidR="00212D8C">
        <w:rPr>
          <w:rFonts w:ascii="Times New Roman" w:eastAsia="Times New Roman" w:hAnsi="Times New Roman" w:cs="Times New Roman"/>
          <w:sz w:val="28"/>
          <w:szCs w:val="28"/>
          <w:lang w:eastAsia="ru-RU"/>
        </w:rPr>
        <w:t xml:space="preserve"> Но рано или поздно озарение всё – таки наступает. К </w:t>
      </w:r>
      <w:proofErr w:type="spellStart"/>
      <w:r w:rsidR="00212D8C">
        <w:rPr>
          <w:rFonts w:ascii="Times New Roman" w:eastAsia="Times New Roman" w:hAnsi="Times New Roman" w:cs="Times New Roman"/>
          <w:sz w:val="28"/>
          <w:szCs w:val="28"/>
          <w:lang w:eastAsia="ru-RU"/>
        </w:rPr>
        <w:t>примеру</w:t>
      </w:r>
      <w:proofErr w:type="gramStart"/>
      <w:r w:rsidR="00212D8C" w:rsidRPr="00212D8C">
        <w:rPr>
          <w:rFonts w:ascii="Times New Roman" w:eastAsia="Times New Roman" w:hAnsi="Times New Roman" w:cs="Times New Roman"/>
          <w:sz w:val="28"/>
          <w:szCs w:val="28"/>
          <w:lang w:eastAsia="ru-RU"/>
        </w:rPr>
        <w:t>,</w:t>
      </w:r>
      <w:r w:rsidR="00212D8C" w:rsidRPr="00212D8C">
        <w:rPr>
          <w:rFonts w:ascii="Times New Roman" w:hAnsi="Times New Roman" w:cs="Times New Roman"/>
          <w:sz w:val="28"/>
          <w:szCs w:val="28"/>
        </w:rPr>
        <w:t>в</w:t>
      </w:r>
      <w:proofErr w:type="spellEnd"/>
      <w:proofErr w:type="gramEnd"/>
      <w:r w:rsidRPr="00212D8C">
        <w:rPr>
          <w:rFonts w:ascii="Times New Roman" w:hAnsi="Times New Roman" w:cs="Times New Roman"/>
          <w:sz w:val="28"/>
          <w:szCs w:val="28"/>
        </w:rPr>
        <w:t xml:space="preserve"> статье диакона Андрея Кураева "Попытка быть оптимистом" приводится рассказ известной певицы Жанны </w:t>
      </w:r>
      <w:proofErr w:type="spellStart"/>
      <w:r w:rsidRPr="00212D8C">
        <w:rPr>
          <w:rFonts w:ascii="Times New Roman" w:hAnsi="Times New Roman" w:cs="Times New Roman"/>
          <w:sz w:val="28"/>
          <w:szCs w:val="28"/>
        </w:rPr>
        <w:t>Бичевской</w:t>
      </w:r>
      <w:proofErr w:type="spellEnd"/>
      <w:r w:rsidRPr="00212D8C">
        <w:rPr>
          <w:rFonts w:ascii="Times New Roman" w:hAnsi="Times New Roman" w:cs="Times New Roman"/>
          <w:sz w:val="28"/>
          <w:szCs w:val="28"/>
        </w:rPr>
        <w:t xml:space="preserve">, пришедшей к Православию весьма характерным для нашего времени образом: </w:t>
      </w:r>
      <w:r w:rsidR="00212D8C">
        <w:rPr>
          <w:rFonts w:ascii="Times New Roman" w:hAnsi="Times New Roman" w:cs="Times New Roman"/>
          <w:sz w:val="28"/>
          <w:szCs w:val="28"/>
        </w:rPr>
        <w:t>«</w:t>
      </w:r>
      <w:r w:rsidRPr="00212D8C">
        <w:rPr>
          <w:rFonts w:ascii="Times New Roman" w:hAnsi="Times New Roman" w:cs="Times New Roman"/>
          <w:sz w:val="28"/>
          <w:szCs w:val="28"/>
        </w:rPr>
        <w:t xml:space="preserve">Всё началось, как и обычно: оккультная литература, Блаватская, Рерихи, </w:t>
      </w:r>
      <w:proofErr w:type="spellStart"/>
      <w:r w:rsidRPr="00212D8C">
        <w:rPr>
          <w:rFonts w:ascii="Times New Roman" w:hAnsi="Times New Roman" w:cs="Times New Roman"/>
          <w:sz w:val="28"/>
          <w:szCs w:val="28"/>
        </w:rPr>
        <w:t>Вивекананда</w:t>
      </w:r>
      <w:proofErr w:type="spellEnd"/>
      <w:r w:rsidRPr="00212D8C">
        <w:rPr>
          <w:rFonts w:ascii="Times New Roman" w:hAnsi="Times New Roman" w:cs="Times New Roman"/>
          <w:sz w:val="28"/>
          <w:szCs w:val="28"/>
        </w:rPr>
        <w:t xml:space="preserve">, </w:t>
      </w:r>
      <w:proofErr w:type="spellStart"/>
      <w:r w:rsidRPr="00212D8C">
        <w:rPr>
          <w:rFonts w:ascii="Times New Roman" w:hAnsi="Times New Roman" w:cs="Times New Roman"/>
          <w:sz w:val="28"/>
          <w:szCs w:val="28"/>
        </w:rPr>
        <w:t>Рамакришна</w:t>
      </w:r>
      <w:proofErr w:type="spellEnd"/>
      <w:r w:rsidRPr="00212D8C">
        <w:rPr>
          <w:rFonts w:ascii="Times New Roman" w:hAnsi="Times New Roman" w:cs="Times New Roman"/>
          <w:sz w:val="28"/>
          <w:szCs w:val="28"/>
        </w:rPr>
        <w:t xml:space="preserve">... И вот однажды ночью читаю очередную оккультную книжку и натыкаюсь на вполне дежурный оккультный тезис: "Путь вверх и путь вниз - один и тот же... Что вверху, то и внизу... добро и зло </w:t>
      </w:r>
      <w:proofErr w:type="gramStart"/>
      <w:r w:rsidRPr="00212D8C">
        <w:rPr>
          <w:rFonts w:ascii="Times New Roman" w:hAnsi="Times New Roman" w:cs="Times New Roman"/>
          <w:sz w:val="28"/>
          <w:szCs w:val="28"/>
        </w:rPr>
        <w:t>едины</w:t>
      </w:r>
      <w:proofErr w:type="gramEnd"/>
      <w:r w:rsidRPr="00212D8C">
        <w:rPr>
          <w:rFonts w:ascii="Times New Roman" w:hAnsi="Times New Roman" w:cs="Times New Roman"/>
          <w:sz w:val="28"/>
          <w:szCs w:val="28"/>
        </w:rPr>
        <w:t xml:space="preserve">..." И вдруг меня объял такой ужас. Пришло осознание - ведь это же уравнивание Бога и </w:t>
      </w:r>
      <w:proofErr w:type="spellStart"/>
      <w:r w:rsidRPr="00212D8C">
        <w:rPr>
          <w:rFonts w:ascii="Times New Roman" w:hAnsi="Times New Roman" w:cs="Times New Roman"/>
          <w:sz w:val="28"/>
          <w:szCs w:val="28"/>
        </w:rPr>
        <w:t>диавола</w:t>
      </w:r>
      <w:proofErr w:type="spellEnd"/>
      <w:r w:rsidRPr="00212D8C">
        <w:rPr>
          <w:rFonts w:ascii="Times New Roman" w:hAnsi="Times New Roman" w:cs="Times New Roman"/>
          <w:sz w:val="28"/>
          <w:szCs w:val="28"/>
        </w:rPr>
        <w:t>, это же, по сути, сатанизм!.. И от объявшего меня страха я не могла оставаться на месте, я бросилась вниз, к своему "</w:t>
      </w:r>
      <w:proofErr w:type="spellStart"/>
      <w:r w:rsidRPr="00212D8C">
        <w:rPr>
          <w:rFonts w:ascii="Times New Roman" w:hAnsi="Times New Roman" w:cs="Times New Roman"/>
          <w:sz w:val="28"/>
          <w:szCs w:val="28"/>
        </w:rPr>
        <w:t>жигулёнку</w:t>
      </w:r>
      <w:proofErr w:type="spellEnd"/>
      <w:r w:rsidRPr="00212D8C">
        <w:rPr>
          <w:rFonts w:ascii="Times New Roman" w:hAnsi="Times New Roman" w:cs="Times New Roman"/>
          <w:sz w:val="28"/>
          <w:szCs w:val="28"/>
        </w:rPr>
        <w:t>", и помчалась в Троице-Сергиеву лавру исповедоваться и причащаться</w:t>
      </w:r>
      <w:r w:rsidR="00212D8C">
        <w:rPr>
          <w:rFonts w:ascii="Times New Roman" w:hAnsi="Times New Roman" w:cs="Times New Roman"/>
          <w:sz w:val="28"/>
          <w:szCs w:val="28"/>
        </w:rPr>
        <w:t>»</w:t>
      </w:r>
      <w:r w:rsidRPr="00212D8C">
        <w:rPr>
          <w:rFonts w:ascii="Times New Roman" w:hAnsi="Times New Roman" w:cs="Times New Roman"/>
          <w:sz w:val="28"/>
          <w:szCs w:val="28"/>
        </w:rPr>
        <w:t>.</w:t>
      </w:r>
    </w:p>
    <w:p w:rsidR="000E6742" w:rsidRPr="001F3518" w:rsidRDefault="000E6742" w:rsidP="004144C1">
      <w:pPr>
        <w:spacing w:after="0" w:line="360" w:lineRule="auto"/>
        <w:ind w:firstLine="709"/>
        <w:jc w:val="both"/>
        <w:rPr>
          <w:rFonts w:ascii="Times New Roman" w:hAnsi="Times New Roman" w:cs="Times New Roman"/>
          <w:b/>
          <w:sz w:val="32"/>
          <w:szCs w:val="28"/>
        </w:rPr>
      </w:pPr>
    </w:p>
    <w:p w:rsidR="00DF341E" w:rsidRPr="001F3518" w:rsidRDefault="00DF341E" w:rsidP="004144C1">
      <w:pPr>
        <w:spacing w:after="0" w:line="360" w:lineRule="auto"/>
        <w:ind w:firstLine="709"/>
        <w:jc w:val="center"/>
        <w:rPr>
          <w:rFonts w:ascii="Times New Roman" w:hAnsi="Times New Roman" w:cs="Times New Roman"/>
          <w:b/>
          <w:sz w:val="32"/>
          <w:szCs w:val="28"/>
        </w:rPr>
      </w:pPr>
      <w:r w:rsidRPr="001F3518">
        <w:rPr>
          <w:rFonts w:ascii="Times New Roman" w:hAnsi="Times New Roman" w:cs="Times New Roman"/>
          <w:b/>
          <w:sz w:val="32"/>
          <w:szCs w:val="28"/>
        </w:rPr>
        <w:t>Заключение</w:t>
      </w:r>
    </w:p>
    <w:p w:rsidR="00EF232E" w:rsidRPr="00DF341E" w:rsidRDefault="00546D1A" w:rsidP="004144C1">
      <w:pPr>
        <w:spacing w:after="0" w:line="360" w:lineRule="auto"/>
        <w:ind w:firstLine="709"/>
        <w:jc w:val="both"/>
        <w:rPr>
          <w:rFonts w:ascii="Times New Roman" w:eastAsia="Times New Roman" w:hAnsi="Times New Roman" w:cs="Times New Roman"/>
          <w:b/>
          <w:sz w:val="28"/>
          <w:szCs w:val="28"/>
          <w:lang w:eastAsia="ru-RU"/>
        </w:rPr>
      </w:pPr>
      <w:r w:rsidRPr="007B62F5">
        <w:rPr>
          <w:rFonts w:ascii="Times New Roman" w:eastAsia="Times New Roman" w:hAnsi="Times New Roman" w:cs="Times New Roman"/>
          <w:sz w:val="28"/>
          <w:szCs w:val="28"/>
          <w:lang w:eastAsia="ru-RU"/>
        </w:rPr>
        <w:t xml:space="preserve">Из </w:t>
      </w:r>
      <w:r w:rsidR="007B62F5">
        <w:rPr>
          <w:rFonts w:ascii="Times New Roman" w:eastAsia="Times New Roman" w:hAnsi="Times New Roman" w:cs="Times New Roman"/>
          <w:sz w:val="28"/>
          <w:szCs w:val="28"/>
          <w:lang w:eastAsia="ru-RU"/>
        </w:rPr>
        <w:t>всего вышеизложенного</w:t>
      </w:r>
      <w:r w:rsidR="004F2293">
        <w:rPr>
          <w:rFonts w:ascii="Times New Roman" w:eastAsia="Times New Roman" w:hAnsi="Times New Roman" w:cs="Times New Roman"/>
          <w:sz w:val="28"/>
          <w:szCs w:val="28"/>
          <w:lang w:eastAsia="ru-RU"/>
        </w:rPr>
        <w:t xml:space="preserve"> </w:t>
      </w:r>
      <w:r w:rsidR="007B62F5">
        <w:rPr>
          <w:rFonts w:ascii="Times New Roman" w:eastAsia="Times New Roman" w:hAnsi="Times New Roman" w:cs="Times New Roman"/>
          <w:sz w:val="28"/>
          <w:szCs w:val="28"/>
          <w:lang w:eastAsia="ru-RU"/>
        </w:rPr>
        <w:t>ясно</w:t>
      </w:r>
      <w:r w:rsidRPr="007B62F5">
        <w:rPr>
          <w:rFonts w:ascii="Times New Roman" w:eastAsia="Times New Roman" w:hAnsi="Times New Roman" w:cs="Times New Roman"/>
          <w:sz w:val="28"/>
          <w:szCs w:val="28"/>
          <w:lang w:eastAsia="ru-RU"/>
        </w:rPr>
        <w:t xml:space="preserve">, что </w:t>
      </w:r>
      <w:r w:rsidR="00212D8C">
        <w:rPr>
          <w:rFonts w:ascii="Times New Roman" w:eastAsia="Times New Roman" w:hAnsi="Times New Roman" w:cs="Times New Roman"/>
          <w:sz w:val="28"/>
          <w:szCs w:val="28"/>
          <w:lang w:eastAsia="ru-RU"/>
        </w:rPr>
        <w:t xml:space="preserve">оккультизм </w:t>
      </w:r>
      <w:r w:rsidRPr="007B62F5">
        <w:rPr>
          <w:rFonts w:ascii="Times New Roman" w:eastAsia="Times New Roman" w:hAnsi="Times New Roman" w:cs="Times New Roman"/>
          <w:sz w:val="28"/>
          <w:szCs w:val="28"/>
          <w:lang w:eastAsia="ru-RU"/>
        </w:rPr>
        <w:t>и магия в нашей стране играют строго определенную роль и прес</w:t>
      </w:r>
      <w:r w:rsidR="007B62F5">
        <w:rPr>
          <w:rFonts w:ascii="Times New Roman" w:eastAsia="Times New Roman" w:hAnsi="Times New Roman" w:cs="Times New Roman"/>
          <w:sz w:val="28"/>
          <w:szCs w:val="28"/>
          <w:lang w:eastAsia="ru-RU"/>
        </w:rPr>
        <w:t xml:space="preserve">ледуют свою цель — </w:t>
      </w:r>
      <w:r w:rsidR="00212D8C">
        <w:rPr>
          <w:rFonts w:ascii="Times New Roman" w:eastAsia="Times New Roman" w:hAnsi="Times New Roman" w:cs="Times New Roman"/>
          <w:sz w:val="28"/>
          <w:szCs w:val="28"/>
          <w:lang w:eastAsia="ru-RU"/>
        </w:rPr>
        <w:t xml:space="preserve">они </w:t>
      </w:r>
      <w:r w:rsidRPr="007B62F5">
        <w:rPr>
          <w:rFonts w:ascii="Times New Roman" w:eastAsia="Times New Roman" w:hAnsi="Times New Roman" w:cs="Times New Roman"/>
          <w:sz w:val="28"/>
          <w:szCs w:val="28"/>
          <w:lang w:eastAsia="ru-RU"/>
        </w:rPr>
        <w:t xml:space="preserve"> призваны стать еще одним средством в формировании людей в нехристианском, демоническом духе. Идет атака оккультизма на современный мир, ожесточенная борьба за завоевание умов и сердец людских, которые проходят на заранее</w:t>
      </w:r>
      <w:r w:rsidR="007B62F5">
        <w:rPr>
          <w:rFonts w:ascii="Times New Roman" w:eastAsia="Times New Roman" w:hAnsi="Times New Roman" w:cs="Times New Roman"/>
          <w:sz w:val="28"/>
          <w:szCs w:val="28"/>
          <w:lang w:eastAsia="ru-RU"/>
        </w:rPr>
        <w:t xml:space="preserve"> подготовленном фоне безбожия. </w:t>
      </w:r>
      <w:r w:rsidRPr="007B62F5">
        <w:rPr>
          <w:rFonts w:ascii="Times New Roman" w:eastAsia="Times New Roman" w:hAnsi="Times New Roman" w:cs="Times New Roman"/>
          <w:sz w:val="28"/>
          <w:szCs w:val="28"/>
          <w:lang w:eastAsia="ru-RU"/>
        </w:rPr>
        <w:t>Сначала из душ людских сознательно вырывали Христа, преследовали, ссылали и казнили за веру</w:t>
      </w:r>
      <w:r w:rsidR="007A1AE6">
        <w:rPr>
          <w:rFonts w:ascii="Times New Roman" w:eastAsia="Times New Roman" w:hAnsi="Times New Roman" w:cs="Times New Roman"/>
          <w:sz w:val="28"/>
          <w:szCs w:val="28"/>
          <w:lang w:eastAsia="ru-RU"/>
        </w:rPr>
        <w:t xml:space="preserve">. </w:t>
      </w:r>
      <w:r w:rsidRPr="007B62F5">
        <w:rPr>
          <w:rFonts w:ascii="Times New Roman" w:eastAsia="Times New Roman" w:hAnsi="Times New Roman" w:cs="Times New Roman"/>
          <w:sz w:val="28"/>
          <w:szCs w:val="28"/>
          <w:lang w:eastAsia="ru-RU"/>
        </w:rPr>
        <w:t>Сейчас</w:t>
      </w:r>
      <w:r w:rsidR="007A1AE6">
        <w:rPr>
          <w:rFonts w:ascii="Times New Roman" w:eastAsia="Times New Roman" w:hAnsi="Times New Roman" w:cs="Times New Roman"/>
          <w:sz w:val="28"/>
          <w:szCs w:val="28"/>
          <w:lang w:eastAsia="ru-RU"/>
        </w:rPr>
        <w:t xml:space="preserve"> же храмы восстанавливаются, религиозные книги издаются. </w:t>
      </w:r>
      <w:r w:rsidRPr="007B62F5">
        <w:rPr>
          <w:rFonts w:ascii="Times New Roman" w:eastAsia="Times New Roman" w:hAnsi="Times New Roman" w:cs="Times New Roman"/>
          <w:sz w:val="28"/>
          <w:szCs w:val="28"/>
          <w:lang w:eastAsia="ru-RU"/>
        </w:rPr>
        <w:t>Современный человек потянулся к духовной жизни, и ему тут же широковещательно предлагают нов</w:t>
      </w:r>
      <w:r w:rsidR="007B62F5">
        <w:rPr>
          <w:rFonts w:ascii="Times New Roman" w:eastAsia="Times New Roman" w:hAnsi="Times New Roman" w:cs="Times New Roman"/>
          <w:sz w:val="28"/>
          <w:szCs w:val="28"/>
          <w:lang w:eastAsia="ru-RU"/>
        </w:rPr>
        <w:t>ую духовную пищу — оккультизм. </w:t>
      </w:r>
      <w:r w:rsidRPr="007B62F5">
        <w:rPr>
          <w:rFonts w:ascii="Times New Roman" w:eastAsia="Times New Roman" w:hAnsi="Times New Roman" w:cs="Times New Roman"/>
          <w:sz w:val="28"/>
          <w:szCs w:val="28"/>
          <w:lang w:eastAsia="ru-RU"/>
        </w:rPr>
        <w:br/>
        <w:t>Не вооруженный христианской вер</w:t>
      </w:r>
      <w:r w:rsidR="00943727">
        <w:rPr>
          <w:rFonts w:ascii="Times New Roman" w:eastAsia="Times New Roman" w:hAnsi="Times New Roman" w:cs="Times New Roman"/>
          <w:sz w:val="28"/>
          <w:szCs w:val="28"/>
          <w:lang w:eastAsia="ru-RU"/>
        </w:rPr>
        <w:t>ою, знанием Священного писания,</w:t>
      </w:r>
      <w:r w:rsidRPr="007B62F5">
        <w:rPr>
          <w:rFonts w:ascii="Times New Roman" w:eastAsia="Times New Roman" w:hAnsi="Times New Roman" w:cs="Times New Roman"/>
          <w:sz w:val="28"/>
          <w:szCs w:val="28"/>
          <w:lang w:eastAsia="ru-RU"/>
        </w:rPr>
        <w:t xml:space="preserve"> пророчеств о будущем мире и пришествии антихриста</w:t>
      </w:r>
      <w:r w:rsidR="007A1AE6">
        <w:rPr>
          <w:rFonts w:ascii="Times New Roman" w:eastAsia="Times New Roman" w:hAnsi="Times New Roman" w:cs="Times New Roman"/>
          <w:sz w:val="28"/>
          <w:szCs w:val="28"/>
          <w:lang w:eastAsia="ru-RU"/>
        </w:rPr>
        <w:t>,</w:t>
      </w:r>
      <w:r w:rsidRPr="007B62F5">
        <w:rPr>
          <w:rFonts w:ascii="Times New Roman" w:eastAsia="Times New Roman" w:hAnsi="Times New Roman" w:cs="Times New Roman"/>
          <w:sz w:val="28"/>
          <w:szCs w:val="28"/>
          <w:lang w:eastAsia="ru-RU"/>
        </w:rPr>
        <w:t xml:space="preserve"> он всеядно погл</w:t>
      </w:r>
      <w:r w:rsidR="007B62F5">
        <w:rPr>
          <w:rFonts w:ascii="Times New Roman" w:eastAsia="Times New Roman" w:hAnsi="Times New Roman" w:cs="Times New Roman"/>
          <w:sz w:val="28"/>
          <w:szCs w:val="28"/>
          <w:lang w:eastAsia="ru-RU"/>
        </w:rPr>
        <w:t>о</w:t>
      </w:r>
      <w:r w:rsidRPr="007B62F5">
        <w:rPr>
          <w:rFonts w:ascii="Times New Roman" w:eastAsia="Times New Roman" w:hAnsi="Times New Roman" w:cs="Times New Roman"/>
          <w:sz w:val="28"/>
          <w:szCs w:val="28"/>
          <w:lang w:eastAsia="ru-RU"/>
        </w:rPr>
        <w:t xml:space="preserve">щает всякую мистическую </w:t>
      </w:r>
      <w:proofErr w:type="gramStart"/>
      <w:r w:rsidRPr="007B62F5">
        <w:rPr>
          <w:rFonts w:ascii="Times New Roman" w:eastAsia="Times New Roman" w:hAnsi="Times New Roman" w:cs="Times New Roman"/>
          <w:sz w:val="28"/>
          <w:szCs w:val="28"/>
          <w:lang w:eastAsia="ru-RU"/>
        </w:rPr>
        <w:t>отраву</w:t>
      </w:r>
      <w:proofErr w:type="gramEnd"/>
      <w:r w:rsidRPr="007B62F5">
        <w:rPr>
          <w:rFonts w:ascii="Times New Roman" w:eastAsia="Times New Roman" w:hAnsi="Times New Roman" w:cs="Times New Roman"/>
          <w:sz w:val="28"/>
          <w:szCs w:val="28"/>
          <w:lang w:eastAsia="ru-RU"/>
        </w:rPr>
        <w:t>, предлагаемую ему определенными силами. Все это требует в настоящее время особой бдительности, внимательности христиан к себе и ко всем проявлениям внешнего мира, необходимости помнить, что борьба идет не на жизнь, а</w:t>
      </w:r>
      <w:r w:rsidR="00DF341E">
        <w:rPr>
          <w:rFonts w:ascii="Times New Roman" w:eastAsia="Times New Roman" w:hAnsi="Times New Roman" w:cs="Times New Roman"/>
          <w:sz w:val="28"/>
          <w:szCs w:val="28"/>
          <w:lang w:eastAsia="ru-RU"/>
        </w:rPr>
        <w:t xml:space="preserve"> на смерть, причем смерть вечную </w:t>
      </w:r>
      <w:proofErr w:type="gramStart"/>
      <w:r w:rsidRPr="007B62F5">
        <w:rPr>
          <w:rFonts w:ascii="Times New Roman" w:eastAsia="Times New Roman" w:hAnsi="Times New Roman" w:cs="Times New Roman"/>
          <w:sz w:val="28"/>
          <w:szCs w:val="28"/>
          <w:lang w:eastAsia="ru-RU"/>
        </w:rPr>
        <w:t>для</w:t>
      </w:r>
      <w:proofErr w:type="gramEnd"/>
      <w:r w:rsidRPr="007B62F5">
        <w:rPr>
          <w:rFonts w:ascii="Times New Roman" w:eastAsia="Times New Roman" w:hAnsi="Times New Roman" w:cs="Times New Roman"/>
          <w:sz w:val="28"/>
          <w:szCs w:val="28"/>
          <w:lang w:eastAsia="ru-RU"/>
        </w:rPr>
        <w:t xml:space="preserve"> прельще</w:t>
      </w:r>
      <w:r w:rsidR="00715BA9">
        <w:rPr>
          <w:rFonts w:ascii="Times New Roman" w:eastAsia="Times New Roman" w:hAnsi="Times New Roman" w:cs="Times New Roman"/>
          <w:sz w:val="28"/>
          <w:szCs w:val="28"/>
          <w:lang w:eastAsia="ru-RU"/>
        </w:rPr>
        <w:t>н</w:t>
      </w:r>
      <w:r w:rsidRPr="007B62F5">
        <w:rPr>
          <w:rFonts w:ascii="Times New Roman" w:eastAsia="Times New Roman" w:hAnsi="Times New Roman" w:cs="Times New Roman"/>
          <w:sz w:val="28"/>
          <w:szCs w:val="28"/>
          <w:lang w:eastAsia="ru-RU"/>
        </w:rPr>
        <w:t>ных...</w:t>
      </w:r>
      <w:r w:rsidR="004144C1">
        <w:rPr>
          <w:rFonts w:ascii="Times New Roman" w:eastAsia="Times New Roman" w:hAnsi="Times New Roman" w:cs="Times New Roman"/>
          <w:sz w:val="28"/>
          <w:szCs w:val="28"/>
          <w:lang w:eastAsia="ru-RU"/>
        </w:rPr>
        <w:t xml:space="preserve"> </w:t>
      </w:r>
      <w:r w:rsidR="00EF232E" w:rsidRPr="00EF232E">
        <w:rPr>
          <w:rFonts w:ascii="Times New Roman" w:hAnsi="Times New Roman" w:cs="Times New Roman"/>
          <w:sz w:val="28"/>
          <w:szCs w:val="28"/>
        </w:rPr>
        <w:t>Сатана ниспал с небес, но продолжает на земле бороться с Богом за каждую человеческую душу.</w:t>
      </w:r>
    </w:p>
    <w:p w:rsidR="00DF341E" w:rsidRDefault="00DF341E" w:rsidP="00F0542B">
      <w:pPr>
        <w:pStyle w:val="a3"/>
        <w:spacing w:line="360" w:lineRule="auto"/>
        <w:jc w:val="center"/>
        <w:rPr>
          <w:sz w:val="28"/>
          <w:szCs w:val="28"/>
        </w:rPr>
      </w:pPr>
    </w:p>
    <w:p w:rsidR="000E6742" w:rsidRDefault="000E6742" w:rsidP="00F0542B">
      <w:pPr>
        <w:pStyle w:val="a3"/>
        <w:spacing w:line="360" w:lineRule="auto"/>
        <w:jc w:val="center"/>
        <w:rPr>
          <w:sz w:val="28"/>
          <w:szCs w:val="28"/>
        </w:rPr>
      </w:pPr>
    </w:p>
    <w:p w:rsidR="000E6742" w:rsidRDefault="000E6742" w:rsidP="00F0542B">
      <w:pPr>
        <w:pStyle w:val="a3"/>
        <w:spacing w:line="360" w:lineRule="auto"/>
        <w:jc w:val="center"/>
        <w:rPr>
          <w:sz w:val="28"/>
          <w:szCs w:val="28"/>
        </w:rPr>
      </w:pPr>
    </w:p>
    <w:p w:rsidR="004144C1" w:rsidRDefault="004144C1" w:rsidP="004144C1">
      <w:pPr>
        <w:pStyle w:val="a3"/>
        <w:spacing w:line="360" w:lineRule="auto"/>
        <w:rPr>
          <w:sz w:val="28"/>
          <w:szCs w:val="28"/>
        </w:rPr>
      </w:pPr>
    </w:p>
    <w:p w:rsidR="008A16BC" w:rsidRPr="00F0542B" w:rsidRDefault="00F0542B" w:rsidP="004144C1">
      <w:pPr>
        <w:pStyle w:val="a3"/>
        <w:spacing w:line="360" w:lineRule="auto"/>
        <w:jc w:val="center"/>
        <w:rPr>
          <w:sz w:val="28"/>
          <w:szCs w:val="28"/>
        </w:rPr>
      </w:pPr>
      <w:r>
        <w:rPr>
          <w:sz w:val="28"/>
          <w:szCs w:val="28"/>
        </w:rPr>
        <w:t>Приложение.</w:t>
      </w:r>
    </w:p>
    <w:p w:rsidR="008A16BC" w:rsidRPr="007B62F5" w:rsidRDefault="00581CB2" w:rsidP="007B62F5">
      <w:pPr>
        <w:pStyle w:val="a3"/>
        <w:spacing w:line="360" w:lineRule="auto"/>
        <w:rPr>
          <w:sz w:val="28"/>
          <w:szCs w:val="28"/>
        </w:rPr>
      </w:pPr>
      <w:r w:rsidRPr="00581CB2">
        <w:rPr>
          <w:noProof/>
          <w:sz w:val="28"/>
          <w:szCs w:val="28"/>
        </w:rPr>
        <w:lastRenderedPageBreak/>
        <w:drawing>
          <wp:inline distT="0" distB="0" distL="0" distR="0" wp14:anchorId="20BCA976" wp14:editId="00BDE804">
            <wp:extent cx="5000625" cy="3990975"/>
            <wp:effectExtent l="19050" t="0" r="9525" b="0"/>
            <wp:docPr id="1" name="Рисунок 1" descr="урок 4 (4 кл) Молитва.jpg"/>
            <wp:cNvGraphicFramePr/>
            <a:graphic xmlns:a="http://schemas.openxmlformats.org/drawingml/2006/main">
              <a:graphicData uri="http://schemas.openxmlformats.org/drawingml/2006/picture">
                <pic:pic xmlns:pic="http://schemas.openxmlformats.org/drawingml/2006/picture">
                  <pic:nvPicPr>
                    <pic:cNvPr id="8194" name="Рисунок 6" descr="урок 4 (4 кл) Молитва.jpg"/>
                    <pic:cNvPicPr>
                      <a:picLocks noChangeAspect="1"/>
                    </pic:cNvPicPr>
                  </pic:nvPicPr>
                  <pic:blipFill>
                    <a:blip r:embed="rId9" cstate="print"/>
                    <a:srcRect/>
                    <a:stretch>
                      <a:fillRect/>
                    </a:stretch>
                  </pic:blipFill>
                  <pic:spPr bwMode="auto">
                    <a:xfrm>
                      <a:off x="0" y="0"/>
                      <a:ext cx="5000625" cy="3990975"/>
                    </a:xfrm>
                    <a:prstGeom prst="rect">
                      <a:avLst/>
                    </a:prstGeom>
                    <a:noFill/>
                    <a:ln w="9525">
                      <a:noFill/>
                      <a:miter lim="800000"/>
                      <a:headEnd/>
                      <a:tailEnd/>
                    </a:ln>
                  </pic:spPr>
                </pic:pic>
              </a:graphicData>
            </a:graphic>
          </wp:inline>
        </w:drawing>
      </w:r>
    </w:p>
    <w:p w:rsidR="00CC455A" w:rsidRDefault="006313EA" w:rsidP="008A16BC">
      <w:pPr>
        <w:pStyle w:val="a3"/>
        <w:spacing w:line="360" w:lineRule="auto"/>
        <w:rPr>
          <w:sz w:val="28"/>
          <w:szCs w:val="28"/>
        </w:rPr>
      </w:pPr>
      <w:r w:rsidRPr="008A16BC">
        <w:rPr>
          <w:sz w:val="28"/>
          <w:szCs w:val="28"/>
        </w:rPr>
        <w:br/>
      </w:r>
      <w:r w:rsidR="00581CB2" w:rsidRPr="00581CB2">
        <w:rPr>
          <w:noProof/>
          <w:sz w:val="28"/>
          <w:szCs w:val="28"/>
        </w:rPr>
        <w:drawing>
          <wp:inline distT="0" distB="0" distL="0" distR="0" wp14:anchorId="107A9442" wp14:editId="4996614C">
            <wp:extent cx="4724400" cy="3511271"/>
            <wp:effectExtent l="0" t="0" r="0" b="0"/>
            <wp:docPr id="2" name="Рисунок 2" descr="caduta.jpg"/>
            <wp:cNvGraphicFramePr/>
            <a:graphic xmlns:a="http://schemas.openxmlformats.org/drawingml/2006/main">
              <a:graphicData uri="http://schemas.openxmlformats.org/drawingml/2006/picture">
                <pic:pic xmlns:pic="http://schemas.openxmlformats.org/drawingml/2006/picture">
                  <pic:nvPicPr>
                    <pic:cNvPr id="9" name="Рисунок 8" descr="caduta.jpg"/>
                    <pic:cNvPicPr>
                      <a:picLocks noChangeAspect="1"/>
                    </pic:cNvPicPr>
                  </pic:nvPicPr>
                  <pic:blipFill>
                    <a:blip r:embed="rId10" cstate="print"/>
                    <a:srcRect/>
                    <a:stretch>
                      <a:fillRect/>
                    </a:stretch>
                  </pic:blipFill>
                  <pic:spPr bwMode="auto">
                    <a:xfrm>
                      <a:off x="0" y="0"/>
                      <a:ext cx="4724400" cy="3511271"/>
                    </a:xfrm>
                    <a:prstGeom prst="rect">
                      <a:avLst/>
                    </a:prstGeom>
                    <a:noFill/>
                    <a:ln w="9525">
                      <a:noFill/>
                      <a:miter lim="800000"/>
                      <a:headEnd/>
                      <a:tailEnd/>
                    </a:ln>
                  </pic:spPr>
                </pic:pic>
              </a:graphicData>
            </a:graphic>
          </wp:inline>
        </w:drawing>
      </w:r>
    </w:p>
    <w:p w:rsidR="00581CB2" w:rsidRDefault="00581CB2" w:rsidP="008A16BC">
      <w:pPr>
        <w:pStyle w:val="a3"/>
        <w:spacing w:line="360" w:lineRule="auto"/>
        <w:rPr>
          <w:sz w:val="28"/>
          <w:szCs w:val="28"/>
        </w:rPr>
      </w:pPr>
    </w:p>
    <w:p w:rsidR="00581CB2" w:rsidRDefault="00581CB2" w:rsidP="008A16BC">
      <w:pPr>
        <w:pStyle w:val="a3"/>
        <w:spacing w:line="360" w:lineRule="auto"/>
        <w:rPr>
          <w:sz w:val="28"/>
          <w:szCs w:val="28"/>
        </w:rPr>
      </w:pPr>
      <w:r w:rsidRPr="00581CB2">
        <w:rPr>
          <w:noProof/>
          <w:sz w:val="28"/>
          <w:szCs w:val="28"/>
        </w:rPr>
        <w:lastRenderedPageBreak/>
        <w:drawing>
          <wp:inline distT="0" distB="0" distL="0" distR="0" wp14:anchorId="291F843A" wp14:editId="39207E89">
            <wp:extent cx="4943475" cy="3438525"/>
            <wp:effectExtent l="0" t="0" r="0" b="0"/>
            <wp:docPr id="3" name="Рисунок 3" descr="урок 4 (4 кл) Молитва.jpg"/>
            <wp:cNvGraphicFramePr/>
            <a:graphic xmlns:a="http://schemas.openxmlformats.org/drawingml/2006/main">
              <a:graphicData uri="http://schemas.openxmlformats.org/drawingml/2006/picture">
                <pic:pic xmlns:pic="http://schemas.openxmlformats.org/drawingml/2006/picture">
                  <pic:nvPicPr>
                    <pic:cNvPr id="11266" name="Рисунок 6" descr="урок 4 (4 кл) Молитва.jpg"/>
                    <pic:cNvPicPr>
                      <a:picLocks noChangeAspect="1"/>
                    </pic:cNvPicPr>
                  </pic:nvPicPr>
                  <pic:blipFill>
                    <a:blip r:embed="rId11" cstate="print"/>
                    <a:srcRect/>
                    <a:stretch>
                      <a:fillRect/>
                    </a:stretch>
                  </pic:blipFill>
                  <pic:spPr bwMode="auto">
                    <a:xfrm>
                      <a:off x="0" y="0"/>
                      <a:ext cx="4943475" cy="3438525"/>
                    </a:xfrm>
                    <a:prstGeom prst="rect">
                      <a:avLst/>
                    </a:prstGeom>
                    <a:noFill/>
                    <a:ln w="9525">
                      <a:noFill/>
                      <a:miter lim="800000"/>
                      <a:headEnd/>
                      <a:tailEnd/>
                    </a:ln>
                  </pic:spPr>
                </pic:pic>
              </a:graphicData>
            </a:graphic>
          </wp:inline>
        </w:drawing>
      </w:r>
    </w:p>
    <w:p w:rsidR="00581CB2" w:rsidRDefault="00581CB2" w:rsidP="008A16BC">
      <w:pPr>
        <w:pStyle w:val="a3"/>
        <w:spacing w:line="360" w:lineRule="auto"/>
        <w:rPr>
          <w:sz w:val="28"/>
          <w:szCs w:val="28"/>
        </w:rPr>
      </w:pPr>
      <w:r w:rsidRPr="00581CB2">
        <w:rPr>
          <w:noProof/>
          <w:sz w:val="28"/>
          <w:szCs w:val="28"/>
        </w:rPr>
        <w:drawing>
          <wp:inline distT="0" distB="0" distL="0" distR="0" wp14:anchorId="2EA322F7" wp14:editId="4381255D">
            <wp:extent cx="5048250" cy="3933825"/>
            <wp:effectExtent l="0" t="0" r="0" b="0"/>
            <wp:docPr id="4" name="Рисунок 4" descr="урок 4 (4 кл) Молитва.jpg"/>
            <wp:cNvGraphicFramePr/>
            <a:graphic xmlns:a="http://schemas.openxmlformats.org/drawingml/2006/main">
              <a:graphicData uri="http://schemas.openxmlformats.org/drawingml/2006/picture">
                <pic:pic xmlns:pic="http://schemas.openxmlformats.org/drawingml/2006/picture">
                  <pic:nvPicPr>
                    <pic:cNvPr id="12290" name="Рисунок 4" descr="урок 4 (4 кл) Молитва.jpg"/>
                    <pic:cNvPicPr>
                      <a:picLocks noChangeAspect="1"/>
                    </pic:cNvPicPr>
                  </pic:nvPicPr>
                  <pic:blipFill>
                    <a:blip r:embed="rId12" cstate="print"/>
                    <a:srcRect/>
                    <a:stretch>
                      <a:fillRect/>
                    </a:stretch>
                  </pic:blipFill>
                  <pic:spPr bwMode="auto">
                    <a:xfrm>
                      <a:off x="0" y="0"/>
                      <a:ext cx="5048250" cy="3933825"/>
                    </a:xfrm>
                    <a:prstGeom prst="rect">
                      <a:avLst/>
                    </a:prstGeom>
                    <a:noFill/>
                    <a:ln w="9525">
                      <a:noFill/>
                      <a:miter lim="800000"/>
                      <a:headEnd/>
                      <a:tailEnd/>
                    </a:ln>
                  </pic:spPr>
                </pic:pic>
              </a:graphicData>
            </a:graphic>
          </wp:inline>
        </w:drawing>
      </w:r>
    </w:p>
    <w:p w:rsidR="00581CB2" w:rsidRDefault="00581CB2" w:rsidP="008A16BC">
      <w:pPr>
        <w:pStyle w:val="a3"/>
        <w:spacing w:line="360" w:lineRule="auto"/>
        <w:rPr>
          <w:sz w:val="28"/>
          <w:szCs w:val="28"/>
        </w:rPr>
      </w:pPr>
    </w:p>
    <w:p w:rsidR="00581CB2" w:rsidRDefault="00581CB2" w:rsidP="008A16BC">
      <w:pPr>
        <w:pStyle w:val="a3"/>
        <w:spacing w:line="360" w:lineRule="auto"/>
        <w:rPr>
          <w:sz w:val="28"/>
          <w:szCs w:val="28"/>
        </w:rPr>
      </w:pPr>
    </w:p>
    <w:p w:rsidR="00581CB2" w:rsidRDefault="00581CB2" w:rsidP="008A16BC">
      <w:pPr>
        <w:pStyle w:val="a3"/>
        <w:spacing w:line="360" w:lineRule="auto"/>
        <w:rPr>
          <w:sz w:val="28"/>
          <w:szCs w:val="28"/>
        </w:rPr>
      </w:pPr>
    </w:p>
    <w:p w:rsidR="00581CB2" w:rsidRDefault="00581CB2" w:rsidP="008A16BC">
      <w:pPr>
        <w:pStyle w:val="a3"/>
        <w:spacing w:line="360" w:lineRule="auto"/>
        <w:rPr>
          <w:sz w:val="28"/>
          <w:szCs w:val="28"/>
        </w:rPr>
      </w:pPr>
      <w:r w:rsidRPr="00581CB2">
        <w:rPr>
          <w:noProof/>
          <w:sz w:val="28"/>
          <w:szCs w:val="28"/>
        </w:rPr>
        <w:lastRenderedPageBreak/>
        <w:drawing>
          <wp:inline distT="0" distB="0" distL="0" distR="0" wp14:anchorId="4C832D23" wp14:editId="5F677513">
            <wp:extent cx="4924425" cy="3864922"/>
            <wp:effectExtent l="0" t="0" r="0" b="0"/>
            <wp:docPr id="5" name="Рисунок 5" descr="урок 4 (4 кл) Молитва.jpg"/>
            <wp:cNvGraphicFramePr/>
            <a:graphic xmlns:a="http://schemas.openxmlformats.org/drawingml/2006/main">
              <a:graphicData uri="http://schemas.openxmlformats.org/drawingml/2006/picture">
                <pic:pic xmlns:pic="http://schemas.openxmlformats.org/drawingml/2006/picture">
                  <pic:nvPicPr>
                    <pic:cNvPr id="15362" name="Рисунок 3" descr="урок 4 (4 кл) Молитва.jpg"/>
                    <pic:cNvPicPr>
                      <a:picLocks noChangeAspect="1"/>
                    </pic:cNvPicPr>
                  </pic:nvPicPr>
                  <pic:blipFill>
                    <a:blip r:embed="rId13" cstate="print"/>
                    <a:srcRect/>
                    <a:stretch>
                      <a:fillRect/>
                    </a:stretch>
                  </pic:blipFill>
                  <pic:spPr bwMode="auto">
                    <a:xfrm>
                      <a:off x="0" y="0"/>
                      <a:ext cx="4924425" cy="3864922"/>
                    </a:xfrm>
                    <a:prstGeom prst="rect">
                      <a:avLst/>
                    </a:prstGeom>
                    <a:noFill/>
                    <a:ln w="9525">
                      <a:noFill/>
                      <a:miter lim="800000"/>
                      <a:headEnd/>
                      <a:tailEnd/>
                    </a:ln>
                  </pic:spPr>
                </pic:pic>
              </a:graphicData>
            </a:graphic>
          </wp:inline>
        </w:drawing>
      </w:r>
    </w:p>
    <w:p w:rsidR="00581CB2" w:rsidRDefault="005D687A" w:rsidP="008A16BC">
      <w:pPr>
        <w:pStyle w:val="a3"/>
        <w:spacing w:line="360" w:lineRule="auto"/>
        <w:rPr>
          <w:sz w:val="28"/>
          <w:szCs w:val="28"/>
        </w:rPr>
      </w:pPr>
      <w:r w:rsidRPr="005D687A">
        <w:rPr>
          <w:noProof/>
          <w:sz w:val="28"/>
          <w:szCs w:val="28"/>
        </w:rPr>
        <w:drawing>
          <wp:inline distT="0" distB="0" distL="0" distR="0" wp14:anchorId="1F03402F" wp14:editId="5AC1FC3A">
            <wp:extent cx="4924425" cy="4543425"/>
            <wp:effectExtent l="0" t="0" r="0" b="0"/>
            <wp:docPr id="9" name="Рисунок 9" descr="Рисунок1.jpg"/>
            <wp:cNvGraphicFramePr/>
            <a:graphic xmlns:a="http://schemas.openxmlformats.org/drawingml/2006/main">
              <a:graphicData uri="http://schemas.openxmlformats.org/drawingml/2006/picture">
                <pic:pic xmlns:pic="http://schemas.openxmlformats.org/drawingml/2006/picture">
                  <pic:nvPicPr>
                    <pic:cNvPr id="17411" name="Рисунок 3" descr="Рисунок1.jpg"/>
                    <pic:cNvPicPr>
                      <a:picLocks noChangeAspect="1"/>
                    </pic:cNvPicPr>
                  </pic:nvPicPr>
                  <pic:blipFill>
                    <a:blip r:embed="rId14" cstate="print"/>
                    <a:srcRect/>
                    <a:stretch>
                      <a:fillRect/>
                    </a:stretch>
                  </pic:blipFill>
                  <pic:spPr bwMode="auto">
                    <a:xfrm>
                      <a:off x="0" y="0"/>
                      <a:ext cx="4924425" cy="4543425"/>
                    </a:xfrm>
                    <a:prstGeom prst="rect">
                      <a:avLst/>
                    </a:prstGeom>
                    <a:noFill/>
                    <a:ln w="9525">
                      <a:noFill/>
                      <a:miter lim="800000"/>
                      <a:headEnd/>
                      <a:tailEnd/>
                    </a:ln>
                  </pic:spPr>
                </pic:pic>
              </a:graphicData>
            </a:graphic>
          </wp:inline>
        </w:drawing>
      </w:r>
    </w:p>
    <w:p w:rsidR="00F0542B" w:rsidRDefault="00F0542B" w:rsidP="008A16BC">
      <w:pPr>
        <w:pStyle w:val="a3"/>
        <w:spacing w:line="360" w:lineRule="auto"/>
        <w:rPr>
          <w:sz w:val="28"/>
          <w:szCs w:val="28"/>
        </w:rPr>
      </w:pPr>
    </w:p>
    <w:p w:rsidR="00F0542B" w:rsidRDefault="00F0542B" w:rsidP="008A16BC">
      <w:pPr>
        <w:pStyle w:val="a3"/>
        <w:spacing w:line="360" w:lineRule="auto"/>
        <w:rPr>
          <w:sz w:val="28"/>
          <w:szCs w:val="28"/>
        </w:rPr>
      </w:pPr>
      <w:r>
        <w:rPr>
          <w:noProof/>
          <w:sz w:val="28"/>
          <w:szCs w:val="28"/>
        </w:rPr>
        <w:lastRenderedPageBreak/>
        <w:drawing>
          <wp:inline distT="0" distB="0" distL="0" distR="0" wp14:anchorId="5EF61CE7" wp14:editId="22BFAFF9">
            <wp:extent cx="4886325" cy="4714875"/>
            <wp:effectExtent l="0" t="0" r="0" b="0"/>
            <wp:docPr id="6" name="Рисунок 6" descr="J:\Фоты Брехунцова\witch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Фоты Брехунцова\witchcraf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6325" cy="4714875"/>
                    </a:xfrm>
                    <a:prstGeom prst="rect">
                      <a:avLst/>
                    </a:prstGeom>
                    <a:noFill/>
                    <a:ln>
                      <a:noFill/>
                    </a:ln>
                  </pic:spPr>
                </pic:pic>
              </a:graphicData>
            </a:graphic>
          </wp:inline>
        </w:drawing>
      </w:r>
    </w:p>
    <w:p w:rsidR="00F0542B" w:rsidRDefault="00F0542B" w:rsidP="008A16BC">
      <w:pPr>
        <w:pStyle w:val="a3"/>
        <w:spacing w:line="360" w:lineRule="auto"/>
        <w:rPr>
          <w:sz w:val="28"/>
          <w:szCs w:val="28"/>
        </w:rPr>
      </w:pPr>
      <w:r>
        <w:rPr>
          <w:noProof/>
          <w:sz w:val="28"/>
          <w:szCs w:val="28"/>
        </w:rPr>
        <w:drawing>
          <wp:inline distT="0" distB="0" distL="0" distR="0" wp14:anchorId="2ECEA612" wp14:editId="48C5C65F">
            <wp:extent cx="4488110" cy="3657600"/>
            <wp:effectExtent l="0" t="0" r="0" b="0"/>
            <wp:docPr id="7" name="Рисунок 7" descr="J:\Фоты Брехунцова (3)\c74acf1b8772378a9d29cba6681d4fb75f49dd77168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Фоты Брехунцова (3)\c74acf1b8772378a9d29cba6681d4fb75f49dd771680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7775" cy="3665476"/>
                    </a:xfrm>
                    <a:prstGeom prst="rect">
                      <a:avLst/>
                    </a:prstGeom>
                    <a:noFill/>
                    <a:ln>
                      <a:noFill/>
                    </a:ln>
                  </pic:spPr>
                </pic:pic>
              </a:graphicData>
            </a:graphic>
          </wp:inline>
        </w:drawing>
      </w:r>
    </w:p>
    <w:p w:rsidR="00574A75" w:rsidRDefault="00574A75" w:rsidP="00307612">
      <w:pPr>
        <w:pStyle w:val="a3"/>
        <w:spacing w:line="360" w:lineRule="auto"/>
        <w:jc w:val="center"/>
        <w:rPr>
          <w:sz w:val="28"/>
          <w:szCs w:val="28"/>
          <w:lang w:val="en-US"/>
        </w:rPr>
      </w:pPr>
    </w:p>
    <w:p w:rsidR="00307612" w:rsidRDefault="00307612" w:rsidP="00307612">
      <w:pPr>
        <w:pStyle w:val="a3"/>
        <w:spacing w:line="360" w:lineRule="auto"/>
        <w:jc w:val="center"/>
        <w:rPr>
          <w:sz w:val="28"/>
          <w:szCs w:val="28"/>
        </w:rPr>
      </w:pPr>
      <w:r>
        <w:rPr>
          <w:sz w:val="28"/>
          <w:szCs w:val="28"/>
        </w:rPr>
        <w:lastRenderedPageBreak/>
        <w:t>Список используемой литературы.</w:t>
      </w:r>
    </w:p>
    <w:p w:rsidR="00DF341E" w:rsidRDefault="00DF341E" w:rsidP="00DF341E">
      <w:pPr>
        <w:pStyle w:val="a3"/>
        <w:numPr>
          <w:ilvl w:val="0"/>
          <w:numId w:val="1"/>
        </w:numPr>
        <w:spacing w:line="360" w:lineRule="auto"/>
        <w:rPr>
          <w:sz w:val="28"/>
          <w:szCs w:val="28"/>
        </w:rPr>
      </w:pPr>
      <w:r>
        <w:rPr>
          <w:sz w:val="28"/>
          <w:szCs w:val="28"/>
        </w:rPr>
        <w:t xml:space="preserve">Павлова А. М. Страшный суд «Наше слово», 2010 </w:t>
      </w:r>
    </w:p>
    <w:p w:rsidR="00DF341E" w:rsidRDefault="00DF341E" w:rsidP="00DF341E">
      <w:pPr>
        <w:pStyle w:val="a3"/>
        <w:numPr>
          <w:ilvl w:val="0"/>
          <w:numId w:val="1"/>
        </w:numPr>
        <w:spacing w:line="360" w:lineRule="auto"/>
        <w:rPr>
          <w:sz w:val="28"/>
          <w:szCs w:val="28"/>
        </w:rPr>
      </w:pPr>
      <w:r>
        <w:rPr>
          <w:sz w:val="28"/>
          <w:szCs w:val="28"/>
        </w:rPr>
        <w:t>Самойлов А. М. С верой в душе   «Наш дом», 2009</w:t>
      </w:r>
    </w:p>
    <w:p w:rsidR="00DF341E" w:rsidRDefault="00DF341E" w:rsidP="00DF341E">
      <w:pPr>
        <w:pStyle w:val="a3"/>
        <w:numPr>
          <w:ilvl w:val="0"/>
          <w:numId w:val="1"/>
        </w:numPr>
        <w:spacing w:line="360" w:lineRule="auto"/>
        <w:rPr>
          <w:sz w:val="28"/>
          <w:szCs w:val="28"/>
        </w:rPr>
      </w:pPr>
      <w:r>
        <w:rPr>
          <w:sz w:val="28"/>
          <w:szCs w:val="28"/>
        </w:rPr>
        <w:t>Тимошкина П.С.  Магия и потусторонние силы «Живое слово», 2008</w:t>
      </w:r>
    </w:p>
    <w:p w:rsidR="00307612" w:rsidRPr="00307612" w:rsidRDefault="00307612" w:rsidP="00DF341E">
      <w:pPr>
        <w:pStyle w:val="a3"/>
        <w:numPr>
          <w:ilvl w:val="0"/>
          <w:numId w:val="1"/>
        </w:numPr>
        <w:spacing w:line="360" w:lineRule="auto"/>
        <w:rPr>
          <w:sz w:val="28"/>
          <w:szCs w:val="28"/>
        </w:rPr>
      </w:pPr>
      <w:r w:rsidRPr="00307612">
        <w:rPr>
          <w:sz w:val="28"/>
          <w:szCs w:val="28"/>
        </w:rPr>
        <w:t>Чаплин Всеволод</w:t>
      </w:r>
      <w:r w:rsidR="00DF341E">
        <w:rPr>
          <w:sz w:val="28"/>
          <w:szCs w:val="28"/>
        </w:rPr>
        <w:t>,</w:t>
      </w:r>
      <w:r w:rsidRPr="00307612">
        <w:rPr>
          <w:sz w:val="28"/>
          <w:szCs w:val="28"/>
        </w:rPr>
        <w:t xml:space="preserve"> протоиерей</w:t>
      </w:r>
      <w:r w:rsidR="004F2293">
        <w:rPr>
          <w:sz w:val="28"/>
          <w:szCs w:val="28"/>
        </w:rPr>
        <w:t xml:space="preserve"> </w:t>
      </w:r>
      <w:r>
        <w:rPr>
          <w:sz w:val="28"/>
          <w:szCs w:val="28"/>
        </w:rPr>
        <w:t>Бог, человек, церковь  «</w:t>
      </w:r>
      <w:proofErr w:type="spellStart"/>
      <w:r w:rsidRPr="00307612">
        <w:rPr>
          <w:sz w:val="28"/>
          <w:szCs w:val="28"/>
        </w:rPr>
        <w:t>Даръ</w:t>
      </w:r>
      <w:proofErr w:type="spellEnd"/>
      <w:r>
        <w:rPr>
          <w:sz w:val="28"/>
          <w:szCs w:val="28"/>
        </w:rPr>
        <w:t>», 2008</w:t>
      </w:r>
    </w:p>
    <w:p w:rsidR="00307612" w:rsidRPr="006313EA" w:rsidRDefault="00307612" w:rsidP="00DF341E">
      <w:pPr>
        <w:pStyle w:val="a3"/>
        <w:numPr>
          <w:ilvl w:val="0"/>
          <w:numId w:val="1"/>
        </w:numPr>
        <w:spacing w:line="360" w:lineRule="auto"/>
        <w:rPr>
          <w:sz w:val="28"/>
          <w:szCs w:val="28"/>
        </w:rPr>
      </w:pPr>
      <w:r>
        <w:rPr>
          <w:sz w:val="28"/>
          <w:szCs w:val="28"/>
        </w:rPr>
        <w:t xml:space="preserve">Яковлев М. </w:t>
      </w:r>
      <w:proofErr w:type="gramStart"/>
      <w:r>
        <w:rPr>
          <w:sz w:val="28"/>
          <w:szCs w:val="28"/>
        </w:rPr>
        <w:t>И.</w:t>
      </w:r>
      <w:proofErr w:type="gramEnd"/>
      <w:r w:rsidR="004F2293">
        <w:rPr>
          <w:sz w:val="28"/>
          <w:szCs w:val="28"/>
        </w:rPr>
        <w:t xml:space="preserve"> </w:t>
      </w:r>
      <w:r>
        <w:rPr>
          <w:sz w:val="28"/>
          <w:szCs w:val="28"/>
        </w:rPr>
        <w:t xml:space="preserve">Когда можно за Него пострадать </w:t>
      </w:r>
      <w:r w:rsidR="00DF341E">
        <w:rPr>
          <w:sz w:val="28"/>
          <w:szCs w:val="28"/>
        </w:rPr>
        <w:t xml:space="preserve"> «Мысль», 2011 </w:t>
      </w:r>
    </w:p>
    <w:sectPr w:rsidR="00307612" w:rsidRPr="006313EA" w:rsidSect="00401B25">
      <w:footerReference w:type="default" r:id="rId17"/>
      <w:pgSz w:w="11906" w:h="16838" w:code="9"/>
      <w:pgMar w:top="1134"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3C" w:rsidRDefault="0078103C" w:rsidP="0078103C">
      <w:pPr>
        <w:spacing w:after="0" w:line="240" w:lineRule="auto"/>
      </w:pPr>
      <w:r>
        <w:separator/>
      </w:r>
    </w:p>
  </w:endnote>
  <w:endnote w:type="continuationSeparator" w:id="0">
    <w:p w:rsidR="0078103C" w:rsidRDefault="0078103C" w:rsidP="0078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5888"/>
      <w:docPartObj>
        <w:docPartGallery w:val="Page Numbers (Bottom of Page)"/>
        <w:docPartUnique/>
      </w:docPartObj>
    </w:sdtPr>
    <w:sdtEndPr/>
    <w:sdtContent>
      <w:p w:rsidR="0078103C" w:rsidRDefault="00872E83">
        <w:pPr>
          <w:pStyle w:val="ac"/>
          <w:jc w:val="right"/>
        </w:pPr>
        <w:r>
          <w:fldChar w:fldCharType="begin"/>
        </w:r>
        <w:r w:rsidR="0078103C">
          <w:instrText>PAGE   \* MERGEFORMAT</w:instrText>
        </w:r>
        <w:r>
          <w:fldChar w:fldCharType="separate"/>
        </w:r>
        <w:r w:rsidR="007E5172">
          <w:rPr>
            <w:noProof/>
          </w:rPr>
          <w:t>10</w:t>
        </w:r>
        <w:r>
          <w:fldChar w:fldCharType="end"/>
        </w:r>
      </w:p>
    </w:sdtContent>
  </w:sdt>
  <w:p w:rsidR="0078103C" w:rsidRDefault="007810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3C" w:rsidRDefault="0078103C" w:rsidP="0078103C">
      <w:pPr>
        <w:spacing w:after="0" w:line="240" w:lineRule="auto"/>
      </w:pPr>
      <w:r>
        <w:separator/>
      </w:r>
    </w:p>
  </w:footnote>
  <w:footnote w:type="continuationSeparator" w:id="0">
    <w:p w:rsidR="0078103C" w:rsidRDefault="0078103C" w:rsidP="0078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64F"/>
    <w:multiLevelType w:val="hybridMultilevel"/>
    <w:tmpl w:val="AC5C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5558"/>
    <w:rsid w:val="0007672C"/>
    <w:rsid w:val="00076A65"/>
    <w:rsid w:val="000B7A29"/>
    <w:rsid w:val="000E6742"/>
    <w:rsid w:val="000F264E"/>
    <w:rsid w:val="000F5053"/>
    <w:rsid w:val="001017DA"/>
    <w:rsid w:val="001206A5"/>
    <w:rsid w:val="00152E98"/>
    <w:rsid w:val="00167697"/>
    <w:rsid w:val="001C2E18"/>
    <w:rsid w:val="001F3518"/>
    <w:rsid w:val="00212D8C"/>
    <w:rsid w:val="00260980"/>
    <w:rsid w:val="00260DBD"/>
    <w:rsid w:val="00263E69"/>
    <w:rsid w:val="002D22CB"/>
    <w:rsid w:val="003005A7"/>
    <w:rsid w:val="003024BA"/>
    <w:rsid w:val="00307612"/>
    <w:rsid w:val="003261C5"/>
    <w:rsid w:val="003806C8"/>
    <w:rsid w:val="003A0D10"/>
    <w:rsid w:val="003A3F82"/>
    <w:rsid w:val="003B3833"/>
    <w:rsid w:val="003E4FA9"/>
    <w:rsid w:val="003E55C4"/>
    <w:rsid w:val="003E6967"/>
    <w:rsid w:val="003F236D"/>
    <w:rsid w:val="00401B25"/>
    <w:rsid w:val="004144C1"/>
    <w:rsid w:val="004315F9"/>
    <w:rsid w:val="004340D2"/>
    <w:rsid w:val="00451503"/>
    <w:rsid w:val="004F2293"/>
    <w:rsid w:val="00546D1A"/>
    <w:rsid w:val="005628DC"/>
    <w:rsid w:val="00574A75"/>
    <w:rsid w:val="00581CB2"/>
    <w:rsid w:val="005A1525"/>
    <w:rsid w:val="005D687A"/>
    <w:rsid w:val="006313EA"/>
    <w:rsid w:val="00691428"/>
    <w:rsid w:val="006A4D3E"/>
    <w:rsid w:val="006C2805"/>
    <w:rsid w:val="00715BA9"/>
    <w:rsid w:val="0073006D"/>
    <w:rsid w:val="007548D9"/>
    <w:rsid w:val="00756D24"/>
    <w:rsid w:val="0078103C"/>
    <w:rsid w:val="0078551E"/>
    <w:rsid w:val="007A1AE6"/>
    <w:rsid w:val="007B62F5"/>
    <w:rsid w:val="007E5172"/>
    <w:rsid w:val="007E7014"/>
    <w:rsid w:val="00802EC4"/>
    <w:rsid w:val="008116EB"/>
    <w:rsid w:val="0082340A"/>
    <w:rsid w:val="00872E83"/>
    <w:rsid w:val="00895558"/>
    <w:rsid w:val="008A16BC"/>
    <w:rsid w:val="008A6912"/>
    <w:rsid w:val="008C79F1"/>
    <w:rsid w:val="008D27FC"/>
    <w:rsid w:val="008E4899"/>
    <w:rsid w:val="00922B0D"/>
    <w:rsid w:val="00943727"/>
    <w:rsid w:val="00980831"/>
    <w:rsid w:val="00982531"/>
    <w:rsid w:val="009A47E6"/>
    <w:rsid w:val="009B5215"/>
    <w:rsid w:val="009B77BE"/>
    <w:rsid w:val="009C704C"/>
    <w:rsid w:val="009F1EE4"/>
    <w:rsid w:val="00A21557"/>
    <w:rsid w:val="00A34AC9"/>
    <w:rsid w:val="00A71BF7"/>
    <w:rsid w:val="00A748FB"/>
    <w:rsid w:val="00A95DE2"/>
    <w:rsid w:val="00AB14CC"/>
    <w:rsid w:val="00AB1873"/>
    <w:rsid w:val="00AB3CC0"/>
    <w:rsid w:val="00AB43EF"/>
    <w:rsid w:val="00AD233F"/>
    <w:rsid w:val="00BE1D62"/>
    <w:rsid w:val="00BE544C"/>
    <w:rsid w:val="00C3557D"/>
    <w:rsid w:val="00C82599"/>
    <w:rsid w:val="00C95795"/>
    <w:rsid w:val="00CC455A"/>
    <w:rsid w:val="00CF5318"/>
    <w:rsid w:val="00D02858"/>
    <w:rsid w:val="00DF341E"/>
    <w:rsid w:val="00E34239"/>
    <w:rsid w:val="00E77D68"/>
    <w:rsid w:val="00EA18DA"/>
    <w:rsid w:val="00ED008C"/>
    <w:rsid w:val="00ED6576"/>
    <w:rsid w:val="00EE6AEF"/>
    <w:rsid w:val="00EF232E"/>
    <w:rsid w:val="00F0542B"/>
    <w:rsid w:val="00F26DA8"/>
    <w:rsid w:val="00F344C7"/>
    <w:rsid w:val="00FE6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558"/>
    <w:rPr>
      <w:b/>
      <w:bCs/>
    </w:rPr>
  </w:style>
  <w:style w:type="character" w:styleId="a5">
    <w:name w:val="Hyperlink"/>
    <w:basedOn w:val="a0"/>
    <w:uiPriority w:val="99"/>
    <w:semiHidden/>
    <w:unhideWhenUsed/>
    <w:rsid w:val="00756D24"/>
    <w:rPr>
      <w:color w:val="0000FF"/>
      <w:u w:val="single"/>
    </w:rPr>
  </w:style>
  <w:style w:type="paragraph" w:styleId="a6">
    <w:name w:val="List Paragraph"/>
    <w:basedOn w:val="a"/>
    <w:uiPriority w:val="34"/>
    <w:qFormat/>
    <w:rsid w:val="00AB14CC"/>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20"/>
    <w:qFormat/>
    <w:rsid w:val="003806C8"/>
    <w:rPr>
      <w:i/>
      <w:iCs/>
    </w:rPr>
  </w:style>
  <w:style w:type="paragraph" w:styleId="a8">
    <w:name w:val="Balloon Text"/>
    <w:basedOn w:val="a"/>
    <w:link w:val="a9"/>
    <w:uiPriority w:val="99"/>
    <w:semiHidden/>
    <w:unhideWhenUsed/>
    <w:rsid w:val="00581C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CB2"/>
    <w:rPr>
      <w:rFonts w:ascii="Tahoma" w:hAnsi="Tahoma" w:cs="Tahoma"/>
      <w:sz w:val="16"/>
      <w:szCs w:val="16"/>
    </w:rPr>
  </w:style>
  <w:style w:type="paragraph" w:styleId="aa">
    <w:name w:val="header"/>
    <w:basedOn w:val="a"/>
    <w:link w:val="ab"/>
    <w:uiPriority w:val="99"/>
    <w:unhideWhenUsed/>
    <w:rsid w:val="00781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103C"/>
  </w:style>
  <w:style w:type="paragraph" w:styleId="ac">
    <w:name w:val="footer"/>
    <w:basedOn w:val="a"/>
    <w:link w:val="ad"/>
    <w:uiPriority w:val="99"/>
    <w:unhideWhenUsed/>
    <w:rsid w:val="00781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103C"/>
  </w:style>
  <w:style w:type="paragraph" w:styleId="ae">
    <w:name w:val="Title"/>
    <w:basedOn w:val="a"/>
    <w:next w:val="a"/>
    <w:link w:val="af"/>
    <w:uiPriority w:val="10"/>
    <w:qFormat/>
    <w:rsid w:val="00414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4144C1"/>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4144C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4144C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6BFE-0072-41E3-A270-C29BE328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User</cp:lastModifiedBy>
  <cp:revision>20</cp:revision>
  <dcterms:created xsi:type="dcterms:W3CDTF">2006-12-31T23:30:00Z</dcterms:created>
  <dcterms:modified xsi:type="dcterms:W3CDTF">2013-02-08T17:13:00Z</dcterms:modified>
</cp:coreProperties>
</file>