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F3" w:rsidRDefault="00F711F3" w:rsidP="00F711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2683" w:rsidRDefault="00F62683" w:rsidP="00F711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2683" w:rsidRDefault="00F62683" w:rsidP="00F711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11F3" w:rsidRPr="009A6455" w:rsidRDefault="00F711F3" w:rsidP="00F711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11F3" w:rsidRDefault="00F711F3" w:rsidP="00F711F3">
      <w:pPr>
        <w:spacing w:after="0" w:line="360" w:lineRule="auto"/>
        <w:ind w:left="3888"/>
        <w:rPr>
          <w:rFonts w:ascii="Times New Roman" w:hAnsi="Times New Roman" w:cs="Times New Roman"/>
          <w:sz w:val="28"/>
          <w:szCs w:val="28"/>
          <w:u w:val="single"/>
        </w:rPr>
      </w:pPr>
    </w:p>
    <w:p w:rsidR="00F62683" w:rsidRPr="00F62683" w:rsidRDefault="00F62683" w:rsidP="00F6268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683">
        <w:rPr>
          <w:rFonts w:ascii="Times New Roman" w:hAnsi="Times New Roman" w:cs="Times New Roman"/>
          <w:b/>
          <w:sz w:val="36"/>
          <w:szCs w:val="36"/>
        </w:rPr>
        <w:t>Свобода и счастье как главные вопросы бытия</w:t>
      </w:r>
    </w:p>
    <w:p w:rsidR="00F62683" w:rsidRDefault="00F62683" w:rsidP="00F711F3">
      <w:pPr>
        <w:spacing w:after="0" w:line="360" w:lineRule="auto"/>
        <w:ind w:left="3888"/>
        <w:rPr>
          <w:rFonts w:ascii="Times New Roman" w:hAnsi="Times New Roman" w:cs="Times New Roman"/>
          <w:sz w:val="28"/>
          <w:szCs w:val="28"/>
          <w:u w:val="single"/>
        </w:rPr>
      </w:pPr>
    </w:p>
    <w:p w:rsidR="00F62683" w:rsidRDefault="00F62683" w:rsidP="00F711F3">
      <w:pPr>
        <w:spacing w:after="0" w:line="360" w:lineRule="auto"/>
        <w:ind w:left="3888"/>
        <w:rPr>
          <w:rFonts w:ascii="Times New Roman" w:hAnsi="Times New Roman" w:cs="Times New Roman"/>
          <w:sz w:val="28"/>
          <w:szCs w:val="28"/>
          <w:u w:val="single"/>
        </w:rPr>
      </w:pPr>
    </w:p>
    <w:p w:rsidR="00F62683" w:rsidRDefault="00F62683" w:rsidP="00F711F3">
      <w:pPr>
        <w:spacing w:after="0" w:line="360" w:lineRule="auto"/>
        <w:ind w:left="3888"/>
        <w:rPr>
          <w:rFonts w:ascii="Times New Roman" w:hAnsi="Times New Roman" w:cs="Times New Roman"/>
          <w:sz w:val="28"/>
          <w:szCs w:val="28"/>
          <w:u w:val="single"/>
        </w:rPr>
      </w:pPr>
    </w:p>
    <w:p w:rsidR="00F711F3" w:rsidRPr="009A6455" w:rsidRDefault="00F711F3" w:rsidP="00F711F3">
      <w:pPr>
        <w:spacing w:after="0" w:line="360" w:lineRule="auto"/>
        <w:ind w:left="3888"/>
        <w:rPr>
          <w:rFonts w:ascii="Times New Roman" w:hAnsi="Times New Roman" w:cs="Times New Roman"/>
          <w:sz w:val="28"/>
          <w:szCs w:val="28"/>
        </w:rPr>
      </w:pPr>
      <w:r w:rsidRPr="009A6455">
        <w:rPr>
          <w:rFonts w:ascii="Times New Roman" w:hAnsi="Times New Roman" w:cs="Times New Roman"/>
          <w:sz w:val="28"/>
          <w:szCs w:val="28"/>
          <w:u w:val="single"/>
        </w:rPr>
        <w:t>Автор  работы</w:t>
      </w:r>
      <w:r w:rsidRPr="009A6455">
        <w:rPr>
          <w:rFonts w:ascii="Times New Roman" w:hAnsi="Times New Roman" w:cs="Times New Roman"/>
          <w:sz w:val="28"/>
          <w:szCs w:val="28"/>
        </w:rPr>
        <w:t>:</w:t>
      </w:r>
    </w:p>
    <w:p w:rsidR="00F711F3" w:rsidRPr="009A6455" w:rsidRDefault="00F62683" w:rsidP="00F711F3">
      <w:pPr>
        <w:spacing w:after="0" w:line="360" w:lineRule="auto"/>
        <w:ind w:left="388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F711F3" w:rsidRPr="009A6455">
        <w:rPr>
          <w:rFonts w:ascii="Times New Roman" w:hAnsi="Times New Roman" w:cs="Times New Roman"/>
          <w:sz w:val="28"/>
          <w:szCs w:val="28"/>
        </w:rPr>
        <w:t>,</w:t>
      </w:r>
    </w:p>
    <w:p w:rsidR="00F711F3" w:rsidRPr="009A6455" w:rsidRDefault="00F711F3" w:rsidP="00F711F3">
      <w:pPr>
        <w:spacing w:after="0" w:line="360" w:lineRule="auto"/>
        <w:ind w:left="3888"/>
        <w:rPr>
          <w:rFonts w:ascii="Times New Roman" w:hAnsi="Times New Roman" w:cs="Times New Roman"/>
          <w:sz w:val="28"/>
          <w:szCs w:val="28"/>
        </w:rPr>
      </w:pPr>
      <w:r w:rsidRPr="009A6455">
        <w:rPr>
          <w:rFonts w:ascii="Times New Roman" w:hAnsi="Times New Roman" w:cs="Times New Roman"/>
          <w:sz w:val="28"/>
          <w:szCs w:val="28"/>
        </w:rPr>
        <w:t>ученица 1</w:t>
      </w:r>
      <w:r w:rsidR="00F62683">
        <w:rPr>
          <w:rFonts w:ascii="Times New Roman" w:hAnsi="Times New Roman" w:cs="Times New Roman"/>
          <w:sz w:val="28"/>
          <w:szCs w:val="28"/>
        </w:rPr>
        <w:t>1</w:t>
      </w:r>
      <w:r w:rsidRPr="009A6455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711F3" w:rsidRPr="009A6455" w:rsidRDefault="00F711F3" w:rsidP="00F711F3">
      <w:pPr>
        <w:spacing w:after="0" w:line="360" w:lineRule="auto"/>
        <w:ind w:left="388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455">
        <w:rPr>
          <w:rFonts w:ascii="Times New Roman" w:hAnsi="Times New Roman" w:cs="Times New Roman"/>
          <w:sz w:val="28"/>
          <w:szCs w:val="28"/>
        </w:rPr>
        <w:t>МОУ «</w:t>
      </w:r>
      <w:r w:rsidRPr="009A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Лицей №</w:t>
      </w:r>
      <w:r w:rsidRPr="009A64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64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Pr="009A64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 П.А. Столыпина</w:t>
      </w:r>
    </w:p>
    <w:p w:rsidR="00F711F3" w:rsidRPr="009A6455" w:rsidRDefault="00F711F3" w:rsidP="00F711F3">
      <w:pPr>
        <w:spacing w:after="0" w:line="360" w:lineRule="auto"/>
        <w:ind w:left="388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</w:t>
      </w:r>
      <w:r w:rsidRPr="009A64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Ртищево</w:t>
      </w:r>
      <w:r w:rsidRPr="009A64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Саратовской</w:t>
      </w:r>
      <w:r w:rsidRPr="009A64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области»</w:t>
      </w:r>
    </w:p>
    <w:p w:rsidR="00F711F3" w:rsidRPr="009A6455" w:rsidRDefault="00F711F3" w:rsidP="00F711F3">
      <w:pPr>
        <w:spacing w:after="0" w:line="360" w:lineRule="auto"/>
        <w:ind w:left="3888"/>
        <w:rPr>
          <w:rFonts w:ascii="Times New Roman" w:hAnsi="Times New Roman" w:cs="Times New Roman"/>
          <w:sz w:val="28"/>
          <w:szCs w:val="28"/>
        </w:rPr>
      </w:pPr>
      <w:r w:rsidRPr="009A6455">
        <w:rPr>
          <w:rFonts w:ascii="Times New Roman" w:hAnsi="Times New Roman" w:cs="Times New Roman"/>
          <w:sz w:val="28"/>
          <w:szCs w:val="28"/>
          <w:u w:val="single"/>
        </w:rPr>
        <w:t>Адрес лицея</w:t>
      </w:r>
      <w:r w:rsidRPr="009A6455">
        <w:rPr>
          <w:rFonts w:ascii="Times New Roman" w:hAnsi="Times New Roman" w:cs="Times New Roman"/>
          <w:sz w:val="28"/>
          <w:szCs w:val="28"/>
        </w:rPr>
        <w:t>:</w:t>
      </w:r>
    </w:p>
    <w:p w:rsidR="00F711F3" w:rsidRPr="009A6455" w:rsidRDefault="00F711F3" w:rsidP="00F711F3">
      <w:pPr>
        <w:spacing w:after="0" w:line="360" w:lineRule="auto"/>
        <w:ind w:left="3888"/>
        <w:rPr>
          <w:rFonts w:ascii="Times New Roman" w:hAnsi="Times New Roman" w:cs="Times New Roman"/>
          <w:sz w:val="28"/>
          <w:szCs w:val="28"/>
        </w:rPr>
      </w:pPr>
      <w:r w:rsidRPr="009A6455">
        <w:rPr>
          <w:rFonts w:ascii="Times New Roman" w:hAnsi="Times New Roman" w:cs="Times New Roman"/>
          <w:sz w:val="28"/>
          <w:szCs w:val="28"/>
        </w:rPr>
        <w:t>412031,  г. Ртищево Саратовской области,</w:t>
      </w:r>
    </w:p>
    <w:p w:rsidR="00F711F3" w:rsidRPr="009A6455" w:rsidRDefault="00F711F3" w:rsidP="00F711F3">
      <w:pPr>
        <w:spacing w:after="0" w:line="360" w:lineRule="auto"/>
        <w:ind w:left="3888"/>
        <w:rPr>
          <w:rFonts w:ascii="Times New Roman" w:hAnsi="Times New Roman" w:cs="Times New Roman"/>
          <w:sz w:val="28"/>
          <w:szCs w:val="28"/>
        </w:rPr>
      </w:pPr>
      <w:r w:rsidRPr="009A6455">
        <w:rPr>
          <w:rFonts w:ascii="Times New Roman" w:hAnsi="Times New Roman" w:cs="Times New Roman"/>
          <w:sz w:val="28"/>
          <w:szCs w:val="28"/>
        </w:rPr>
        <w:t>ул. Пугачевская, д.6. (тел.: 8(84540)41704)</w:t>
      </w:r>
    </w:p>
    <w:p w:rsidR="00F711F3" w:rsidRPr="009A6455" w:rsidRDefault="00F711F3" w:rsidP="00F711F3">
      <w:pPr>
        <w:spacing w:after="0" w:line="360" w:lineRule="auto"/>
        <w:ind w:left="3888"/>
        <w:rPr>
          <w:rFonts w:ascii="Times New Roman" w:hAnsi="Times New Roman" w:cs="Times New Roman"/>
          <w:sz w:val="28"/>
          <w:szCs w:val="28"/>
        </w:rPr>
      </w:pPr>
      <w:r w:rsidRPr="009A6455">
        <w:rPr>
          <w:rFonts w:ascii="Times New Roman" w:hAnsi="Times New Roman" w:cs="Times New Roman"/>
          <w:sz w:val="28"/>
          <w:szCs w:val="28"/>
          <w:u w:val="single"/>
        </w:rPr>
        <w:t>Руководители</w:t>
      </w:r>
      <w:r w:rsidRPr="009A6455">
        <w:rPr>
          <w:rFonts w:ascii="Times New Roman" w:hAnsi="Times New Roman" w:cs="Times New Roman"/>
          <w:sz w:val="28"/>
          <w:szCs w:val="28"/>
        </w:rPr>
        <w:t>:</w:t>
      </w:r>
    </w:p>
    <w:p w:rsidR="00F711F3" w:rsidRPr="009A6455" w:rsidRDefault="00F711F3" w:rsidP="00F711F3">
      <w:pPr>
        <w:spacing w:after="0" w:line="360" w:lineRule="auto"/>
        <w:ind w:left="388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455">
        <w:rPr>
          <w:rFonts w:ascii="Times New Roman" w:hAnsi="Times New Roman" w:cs="Times New Roman"/>
          <w:sz w:val="28"/>
          <w:szCs w:val="28"/>
        </w:rPr>
        <w:t>Морозов Александр Владимирович, учитель истории</w:t>
      </w:r>
    </w:p>
    <w:p w:rsidR="00F711F3" w:rsidRDefault="00F711F3" w:rsidP="00F711F3">
      <w:pPr>
        <w:spacing w:after="0" w:line="360" w:lineRule="auto"/>
        <w:ind w:left="3888"/>
        <w:rPr>
          <w:rFonts w:ascii="Times New Roman" w:hAnsi="Times New Roman" w:cs="Times New Roman"/>
          <w:sz w:val="28"/>
          <w:szCs w:val="28"/>
        </w:rPr>
      </w:pPr>
    </w:p>
    <w:p w:rsidR="00F62683" w:rsidRDefault="00F62683" w:rsidP="00F711F3">
      <w:pPr>
        <w:spacing w:after="0" w:line="360" w:lineRule="auto"/>
        <w:ind w:left="3888"/>
        <w:rPr>
          <w:rFonts w:ascii="Times New Roman" w:hAnsi="Times New Roman" w:cs="Times New Roman"/>
          <w:sz w:val="28"/>
          <w:szCs w:val="28"/>
        </w:rPr>
      </w:pPr>
    </w:p>
    <w:p w:rsidR="00F62683" w:rsidRDefault="00F62683" w:rsidP="00F711F3">
      <w:pPr>
        <w:spacing w:after="0" w:line="360" w:lineRule="auto"/>
        <w:ind w:left="3888"/>
        <w:rPr>
          <w:rFonts w:ascii="Times New Roman" w:hAnsi="Times New Roman" w:cs="Times New Roman"/>
          <w:sz w:val="28"/>
          <w:szCs w:val="28"/>
        </w:rPr>
      </w:pPr>
    </w:p>
    <w:p w:rsidR="00F62683" w:rsidRDefault="00F62683" w:rsidP="00F711F3">
      <w:pPr>
        <w:spacing w:after="0" w:line="360" w:lineRule="auto"/>
        <w:ind w:left="3888"/>
        <w:rPr>
          <w:rFonts w:ascii="Times New Roman" w:hAnsi="Times New Roman" w:cs="Times New Roman"/>
          <w:sz w:val="28"/>
          <w:szCs w:val="28"/>
        </w:rPr>
      </w:pPr>
    </w:p>
    <w:p w:rsidR="00F62683" w:rsidRDefault="00F62683" w:rsidP="00F711F3">
      <w:pPr>
        <w:spacing w:after="0" w:line="360" w:lineRule="auto"/>
        <w:ind w:left="3888"/>
        <w:rPr>
          <w:rFonts w:ascii="Times New Roman" w:hAnsi="Times New Roman" w:cs="Times New Roman"/>
          <w:sz w:val="28"/>
          <w:szCs w:val="28"/>
        </w:rPr>
      </w:pPr>
    </w:p>
    <w:p w:rsidR="00F62683" w:rsidRDefault="00F62683" w:rsidP="00F711F3">
      <w:pPr>
        <w:spacing w:after="0" w:line="360" w:lineRule="auto"/>
        <w:ind w:left="3888"/>
        <w:rPr>
          <w:rFonts w:ascii="Times New Roman" w:hAnsi="Times New Roman" w:cs="Times New Roman"/>
          <w:sz w:val="28"/>
          <w:szCs w:val="28"/>
        </w:rPr>
      </w:pPr>
    </w:p>
    <w:p w:rsidR="00F62683" w:rsidRPr="009A6455" w:rsidRDefault="00F62683" w:rsidP="00F711F3">
      <w:pPr>
        <w:spacing w:after="0" w:line="360" w:lineRule="auto"/>
        <w:ind w:left="3888"/>
        <w:rPr>
          <w:rFonts w:ascii="Times New Roman" w:hAnsi="Times New Roman" w:cs="Times New Roman"/>
          <w:sz w:val="28"/>
          <w:szCs w:val="28"/>
        </w:rPr>
      </w:pPr>
    </w:p>
    <w:p w:rsidR="00F711F3" w:rsidRDefault="00F711F3" w:rsidP="00F711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2683" w:rsidRPr="009A6455" w:rsidRDefault="00F62683" w:rsidP="00F711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11F3" w:rsidRDefault="00F711F3" w:rsidP="00F711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455">
        <w:rPr>
          <w:rFonts w:ascii="Times New Roman" w:hAnsi="Times New Roman" w:cs="Times New Roman"/>
          <w:sz w:val="28"/>
          <w:szCs w:val="28"/>
        </w:rPr>
        <w:t>Ртищево,  2013 г.</w:t>
      </w:r>
    </w:p>
    <w:p w:rsidR="00F711F3" w:rsidRDefault="00F62683" w:rsidP="00F626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Вступление</w:t>
      </w:r>
    </w:p>
    <w:p w:rsidR="00F62683" w:rsidRDefault="00F62683" w:rsidP="00F626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F95">
        <w:rPr>
          <w:rFonts w:ascii="Times New Roman" w:hAnsi="Times New Roman" w:cs="Times New Roman"/>
          <w:sz w:val="28"/>
          <w:szCs w:val="28"/>
        </w:rPr>
        <w:t xml:space="preserve">Каждый человек старается наполнить свою жизнь определённым смыслом, ради которого он живёт. Достижение счастья это одна из главных целей в жизни людей. Очень часто я слышу от своих родителей и близких: </w:t>
      </w:r>
      <w:r>
        <w:rPr>
          <w:rFonts w:ascii="Times New Roman" w:hAnsi="Times New Roman" w:cs="Times New Roman"/>
          <w:sz w:val="28"/>
          <w:szCs w:val="28"/>
        </w:rPr>
        <w:t>Свобода и с</w:t>
      </w:r>
      <w:r w:rsidRPr="000F2F95">
        <w:rPr>
          <w:rFonts w:ascii="Times New Roman" w:hAnsi="Times New Roman" w:cs="Times New Roman"/>
          <w:sz w:val="28"/>
          <w:szCs w:val="28"/>
        </w:rPr>
        <w:t xml:space="preserve">частье является </w:t>
      </w:r>
      <w:proofErr w:type="spellStart"/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смыслообразующим</w:t>
      </w:r>
      <w:proofErr w:type="spellEnd"/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началом человеческого бытия. Так Людвиг Фейербах,  немецкий философ,  посвятивший много сил познанию человеческой природы, утверждал: «Где нет стремления к счастью, там нет и стремления вообще и что стремление к счастью — это стремление стремлений». </w:t>
      </w:r>
      <w:r w:rsidRPr="000F2F95">
        <w:rPr>
          <w:rFonts w:ascii="Times New Roman" w:hAnsi="Times New Roman" w:cs="Times New Roman"/>
          <w:sz w:val="28"/>
          <w:szCs w:val="28"/>
        </w:rPr>
        <w:t xml:space="preserve"> Так что же такое </w:t>
      </w:r>
      <w:r>
        <w:rPr>
          <w:rFonts w:ascii="Times New Roman" w:hAnsi="Times New Roman" w:cs="Times New Roman"/>
          <w:sz w:val="28"/>
          <w:szCs w:val="28"/>
        </w:rPr>
        <w:t xml:space="preserve">свобода и </w:t>
      </w:r>
      <w:r w:rsidRPr="000F2F95">
        <w:rPr>
          <w:rFonts w:ascii="Times New Roman" w:hAnsi="Times New Roman" w:cs="Times New Roman"/>
          <w:sz w:val="28"/>
          <w:szCs w:val="28"/>
        </w:rPr>
        <w:t xml:space="preserve">счастье? И что значит быть </w:t>
      </w:r>
      <w:r>
        <w:rPr>
          <w:rFonts w:ascii="Times New Roman" w:hAnsi="Times New Roman" w:cs="Times New Roman"/>
          <w:sz w:val="28"/>
          <w:szCs w:val="28"/>
        </w:rPr>
        <w:t xml:space="preserve">свободным и </w:t>
      </w:r>
      <w:r w:rsidRPr="000F2F95">
        <w:rPr>
          <w:rFonts w:ascii="Times New Roman" w:hAnsi="Times New Roman" w:cs="Times New Roman"/>
          <w:sz w:val="28"/>
          <w:szCs w:val="28"/>
        </w:rPr>
        <w:t xml:space="preserve">счастливым? </w:t>
      </w:r>
      <w:r>
        <w:rPr>
          <w:rFonts w:ascii="Times New Roman" w:hAnsi="Times New Roman" w:cs="Times New Roman"/>
          <w:sz w:val="28"/>
          <w:szCs w:val="28"/>
        </w:rPr>
        <w:t>На эти вопросы я попытаюсь дать ответы в своей работе, проведя анализ различных взглядов философов и религиозных деятелей по данной проблеме. Так же одной из целей моей работы является выяснение вопроса о том, как менялось на протяжении истории понимание вопроса о свободе и счастье.</w:t>
      </w:r>
    </w:p>
    <w:p w:rsidR="00F62683" w:rsidRPr="000F2F95" w:rsidRDefault="00F62683" w:rsidP="00F6268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F95">
        <w:rPr>
          <w:rFonts w:ascii="Times New Roman" w:hAnsi="Times New Roman"/>
          <w:b/>
          <w:sz w:val="28"/>
          <w:szCs w:val="28"/>
        </w:rPr>
        <w:t xml:space="preserve">Понимание </w:t>
      </w:r>
      <w:r>
        <w:rPr>
          <w:rFonts w:ascii="Times New Roman" w:hAnsi="Times New Roman"/>
          <w:b/>
          <w:sz w:val="28"/>
          <w:szCs w:val="28"/>
        </w:rPr>
        <w:t xml:space="preserve">счастья </w:t>
      </w:r>
      <w:r w:rsidRPr="000F2F95">
        <w:rPr>
          <w:rFonts w:ascii="Times New Roman" w:hAnsi="Times New Roman"/>
          <w:b/>
          <w:sz w:val="28"/>
          <w:szCs w:val="28"/>
        </w:rPr>
        <w:t>в философии и православии</w:t>
      </w:r>
    </w:p>
    <w:p w:rsidR="001D7348" w:rsidRPr="000F2F95" w:rsidRDefault="001D7348" w:rsidP="001D73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95">
        <w:rPr>
          <w:rFonts w:ascii="Times New Roman" w:hAnsi="Times New Roman" w:cs="Times New Roman"/>
          <w:sz w:val="28"/>
          <w:szCs w:val="28"/>
        </w:rPr>
        <w:tab/>
      </w:r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философской мысли практически невозможно обнаружить хотя бы одного мыслителя, который не высказался бы каким-либо образом на этот счет. Многие античные философы были увлечены попытками вывести "формулу" счастья, найти рецепты его изготовления, указать пути к нему, построить алгоритмы его достижения. Д</w:t>
      </w:r>
      <w:r w:rsidRPr="000F2F95">
        <w:rPr>
          <w:rFonts w:ascii="Times New Roman" w:hAnsi="Times New Roman" w:cs="Times New Roman"/>
          <w:sz w:val="28"/>
          <w:szCs w:val="28"/>
        </w:rPr>
        <w:t>ля Аристотеля «Свободное применение своего таланта есть счастье», для Платона «Счастье (</w:t>
      </w:r>
      <w:proofErr w:type="spellStart"/>
      <w:r w:rsidRPr="000F2F95">
        <w:rPr>
          <w:rFonts w:ascii="Times New Roman" w:hAnsi="Times New Roman" w:cs="Times New Roman"/>
          <w:sz w:val="28"/>
          <w:szCs w:val="28"/>
        </w:rPr>
        <w:t>эвдемония</w:t>
      </w:r>
      <w:proofErr w:type="spellEnd"/>
      <w:r w:rsidRPr="000F2F95">
        <w:rPr>
          <w:rFonts w:ascii="Times New Roman" w:hAnsi="Times New Roman" w:cs="Times New Roman"/>
          <w:sz w:val="28"/>
          <w:szCs w:val="28"/>
        </w:rPr>
        <w:t xml:space="preserve">) – заключается в знании совершенства чисел», для Цицерона: «Все, обладающие добродетелью, счастливы. Счастливее всех тот, кто зависит только от себя» </w:t>
      </w:r>
    </w:p>
    <w:p w:rsidR="001D7348" w:rsidRPr="000F2F95" w:rsidRDefault="001D7348" w:rsidP="001D7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F95">
        <w:rPr>
          <w:rFonts w:ascii="Times New Roman" w:hAnsi="Times New Roman" w:cs="Times New Roman"/>
          <w:sz w:val="28"/>
          <w:szCs w:val="28"/>
        </w:rPr>
        <w:t xml:space="preserve">В античной философии сформировалось два основных представления о счастье. Гедонистическое направление (основано Аристиппом), в котором счастье – есть  сиюминутные наслаждения, чувственная радость, удовольствие как мотив и цель всего поведения человека. Эвдемонистическое направление  – рассматривало счастье, как стремление к полному, устойчивому, целостному благу, счастье как мотив и цель всех </w:t>
      </w:r>
      <w:r w:rsidRPr="000F2F95">
        <w:rPr>
          <w:rFonts w:ascii="Times New Roman" w:hAnsi="Times New Roman" w:cs="Times New Roman"/>
          <w:sz w:val="28"/>
          <w:szCs w:val="28"/>
        </w:rPr>
        <w:lastRenderedPageBreak/>
        <w:t>стремлений. При этом для эвдемонистического счастья обязательно наличие внешнего фактора, внешней оценки со стороны, то есть данное направление, является объективным</w:t>
      </w:r>
      <w:r w:rsidRPr="000F2F95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0F2F95">
        <w:rPr>
          <w:rFonts w:ascii="Times New Roman" w:hAnsi="Times New Roman" w:cs="Times New Roman"/>
          <w:sz w:val="28"/>
          <w:szCs w:val="28"/>
        </w:rPr>
        <w:t xml:space="preserve">. </w:t>
      </w:r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философ </w:t>
      </w:r>
      <w:proofErr w:type="spellStart"/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Демокрит</w:t>
      </w:r>
      <w:proofErr w:type="spellEnd"/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с</w:t>
      </w:r>
      <w:r w:rsidRPr="000F2F95">
        <w:rPr>
          <w:rStyle w:val="st1"/>
          <w:rFonts w:ascii="Times New Roman" w:hAnsi="Times New Roman" w:cs="Times New Roman"/>
          <w:bCs/>
          <w:color w:val="222222"/>
          <w:sz w:val="28"/>
          <w:szCs w:val="28"/>
        </w:rPr>
        <w:t>частье заключается</w:t>
      </w:r>
      <w:r w:rsidRPr="000F2F95">
        <w:rPr>
          <w:rStyle w:val="st1"/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0F2F95">
        <w:rPr>
          <w:rStyle w:val="st1"/>
          <w:rFonts w:ascii="Times New Roman" w:hAnsi="Times New Roman" w:cs="Times New Roman"/>
          <w:color w:val="222222"/>
          <w:sz w:val="28"/>
          <w:szCs w:val="28"/>
        </w:rPr>
        <w:t xml:space="preserve">в хорошем расположении духа, в его </w:t>
      </w:r>
      <w:r w:rsidRPr="000F2F95">
        <w:rPr>
          <w:rFonts w:ascii="Times New Roman" w:hAnsi="Times New Roman" w:cs="Times New Roman"/>
          <w:vanish/>
          <w:color w:val="222222"/>
          <w:sz w:val="28"/>
          <w:szCs w:val="28"/>
        </w:rPr>
        <w:br/>
      </w:r>
      <w:r w:rsidRPr="000F2F95">
        <w:rPr>
          <w:rStyle w:val="st1"/>
          <w:rFonts w:ascii="Times New Roman" w:hAnsi="Times New Roman" w:cs="Times New Roman"/>
          <w:color w:val="222222"/>
          <w:sz w:val="28"/>
          <w:szCs w:val="28"/>
        </w:rPr>
        <w:t>невозмутимости, гармонии, симметрии, в неустрашимости души. Э</w:t>
      </w:r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качества и  устремления души к ним объединяются у </w:t>
      </w:r>
      <w:proofErr w:type="spellStart"/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Демокрита</w:t>
      </w:r>
      <w:proofErr w:type="spellEnd"/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понятии о высшем благе. С его мнением нельзя не согласиться, многие люди </w:t>
      </w:r>
      <w:r w:rsidRPr="000F2F95">
        <w:rPr>
          <w:rFonts w:ascii="Times New Roman" w:hAnsi="Times New Roman" w:cs="Times New Roman"/>
          <w:color w:val="000000"/>
          <w:sz w:val="28"/>
          <w:szCs w:val="28"/>
        </w:rPr>
        <w:t xml:space="preserve">считают, что </w:t>
      </w:r>
      <w:r w:rsidRPr="000F2F9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счастье</w:t>
      </w:r>
      <w:r w:rsidRPr="000F2F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F2F9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есть состояние удовлетворенности</w:t>
      </w:r>
      <w:r w:rsidRPr="000F2F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F2F9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жизнью</w:t>
      </w:r>
      <w:r w:rsidRPr="000F2F95">
        <w:rPr>
          <w:rFonts w:ascii="Times New Roman" w:hAnsi="Times New Roman" w:cs="Times New Roman"/>
          <w:color w:val="000000"/>
          <w:sz w:val="28"/>
          <w:szCs w:val="28"/>
        </w:rPr>
        <w:t xml:space="preserve"> и собой, гармония и душевное равновесие.</w:t>
      </w:r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Демокрит</w:t>
      </w:r>
      <w:proofErr w:type="spellEnd"/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осуждает с</w:t>
      </w:r>
      <w:r w:rsidRPr="000F2F95">
        <w:rPr>
          <w:rFonts w:ascii="Times New Roman" w:hAnsi="Times New Roman" w:cs="Times New Roman"/>
          <w:sz w:val="28"/>
          <w:szCs w:val="28"/>
        </w:rPr>
        <w:t xml:space="preserve">ильные желания, направленные на достижение чего-нибудь одного. Он настаивает на том, что "свиноподобны те люди, которые стремятся к роскоши".  Стремление к роскоши, достижение высокого положения в обществе требует от человека больших усилий. Это в свою очередь формирует эгоизм, когда главным является достижение цели любой ценой. Но к чему же это всё может привести? Здесь я считаю уместным привести слова из Евангелия «Какая польза человеку, если он весь мир приобретёт, а свою душу погубит?», то есть он убивает в себе всё человеческое: любовь </w:t>
      </w:r>
      <w:proofErr w:type="gramStart"/>
      <w:r w:rsidRPr="000F2F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F2F95">
        <w:rPr>
          <w:rFonts w:ascii="Times New Roman" w:hAnsi="Times New Roman" w:cs="Times New Roman"/>
          <w:sz w:val="28"/>
          <w:szCs w:val="28"/>
        </w:rPr>
        <w:t xml:space="preserve"> ближнему, милосердие. Человек, который своё счастье ставит превыше всего, теряет в себе всё духовное и своим эгоизмом   способен с</w:t>
      </w:r>
      <w:r w:rsidR="000F2F95" w:rsidRPr="000F2F95">
        <w:rPr>
          <w:rFonts w:ascii="Times New Roman" w:hAnsi="Times New Roman" w:cs="Times New Roman"/>
          <w:sz w:val="28"/>
          <w:szCs w:val="28"/>
        </w:rPr>
        <w:t>делать несчастными других людей</w:t>
      </w:r>
      <w:r w:rsidRPr="000F2F9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F2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348" w:rsidRPr="000F2F95" w:rsidRDefault="001D7348" w:rsidP="001D73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95">
        <w:rPr>
          <w:rFonts w:ascii="Times New Roman" w:hAnsi="Times New Roman" w:cs="Times New Roman"/>
          <w:sz w:val="28"/>
          <w:szCs w:val="28"/>
        </w:rPr>
        <w:tab/>
        <w:t xml:space="preserve">С распространением христианства в Европе понятие счастье стало подразумевать, </w:t>
      </w:r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смирение и спасение души. Аргументом в пользу такого понимания счастья в христианской мысли, является текст первой из девяти заповеди блаженств — "блаженны нищие духом". Он традиционно истолковывается в смысле возведения добродетели смирения на первое место среди всех прочих христианских добродетелей</w:t>
      </w:r>
      <w:r w:rsidRPr="000F2F95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0F2F95">
        <w:rPr>
          <w:rFonts w:ascii="Times New Roman" w:hAnsi="Times New Roman" w:cs="Times New Roman"/>
          <w:sz w:val="28"/>
          <w:szCs w:val="28"/>
        </w:rPr>
        <w:t xml:space="preserve">В христианском учении говорится так же и о естественных душевных радостях, происходящих от земного благоденствия, и поэтому это счастье называется телесно-душевным, мирским.  </w:t>
      </w:r>
      <w:r w:rsidRPr="000F2F95">
        <w:rPr>
          <w:rFonts w:ascii="Times New Roman" w:hAnsi="Times New Roman" w:cs="Times New Roman"/>
          <w:bCs/>
          <w:sz w:val="28"/>
          <w:szCs w:val="28"/>
        </w:rPr>
        <w:t xml:space="preserve">Феофан Затворник пишет: «Обычная радость </w:t>
      </w:r>
      <w:r w:rsidRPr="000F2F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— от получения земных благ. Радость духовная — от ощущения </w:t>
      </w:r>
      <w:proofErr w:type="spellStart"/>
      <w:r w:rsidRPr="000F2F95">
        <w:rPr>
          <w:rFonts w:ascii="Times New Roman" w:hAnsi="Times New Roman" w:cs="Times New Roman"/>
          <w:bCs/>
          <w:sz w:val="28"/>
          <w:szCs w:val="28"/>
        </w:rPr>
        <w:t>благобытия</w:t>
      </w:r>
      <w:proofErr w:type="spellEnd"/>
      <w:r w:rsidRPr="000F2F95">
        <w:rPr>
          <w:rFonts w:ascii="Times New Roman" w:hAnsi="Times New Roman" w:cs="Times New Roman"/>
          <w:bCs/>
          <w:sz w:val="28"/>
          <w:szCs w:val="28"/>
        </w:rPr>
        <w:t xml:space="preserve"> в духе»</w:t>
      </w:r>
      <w:r w:rsidRPr="000F2F95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4"/>
      </w:r>
      <w:r w:rsidRPr="000F2F95">
        <w:rPr>
          <w:rFonts w:ascii="Times New Roman" w:hAnsi="Times New Roman" w:cs="Times New Roman"/>
          <w:bCs/>
          <w:sz w:val="28"/>
          <w:szCs w:val="28"/>
        </w:rPr>
        <w:t>.</w:t>
      </w:r>
      <w:r w:rsidRPr="000F2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2F95">
        <w:rPr>
          <w:rFonts w:ascii="Times New Roman" w:hAnsi="Times New Roman" w:cs="Times New Roman"/>
          <w:bCs/>
          <w:sz w:val="28"/>
          <w:szCs w:val="28"/>
        </w:rPr>
        <w:t>Для верующего человека</w:t>
      </w:r>
      <w:r w:rsidRPr="000F2F95">
        <w:rPr>
          <w:rFonts w:ascii="Times New Roman" w:hAnsi="Times New Roman" w:cs="Times New Roman"/>
          <w:sz w:val="28"/>
          <w:szCs w:val="28"/>
        </w:rPr>
        <w:t xml:space="preserve"> смысл жизни заключается в достижение духовной радости. Такое понимание счастья присуще о</w:t>
      </w:r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нтологическому уровню осмысления понятия, когда  выражается длительное состояние человеческого бытия, где  счастье есть переживание полноты бытия, ощущение и осознание своей причастности чему-то более высокому, нежели повседневные суетливые заботы каждого из нас. </w:t>
      </w:r>
    </w:p>
    <w:p w:rsidR="001D7348" w:rsidRPr="000F2F95" w:rsidRDefault="001D7348" w:rsidP="001D73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95">
        <w:rPr>
          <w:rFonts w:ascii="Times New Roman" w:hAnsi="Times New Roman" w:cs="Times New Roman"/>
          <w:sz w:val="28"/>
          <w:szCs w:val="28"/>
        </w:rPr>
        <w:tab/>
        <w:t xml:space="preserve">В эпоху Нового времени появились новые подходы в понимание счастья. Так в связи с развитием предпринимательства, на первое место для многих стало выходить материальное понимание счастья. Для примера, привожу слова </w:t>
      </w:r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Гельвеция, который пишет, что: "Несчастье почти всех людей и целых народов зависит от несовершенства их законов и от слишком неравномерного распределения их богатств"</w:t>
      </w:r>
      <w:r w:rsidRPr="000F2F95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 получив богатство, будет ли человек счастлив? </w:t>
      </w:r>
      <w:r w:rsidRPr="000F2F95">
        <w:rPr>
          <w:rFonts w:ascii="Times New Roman" w:hAnsi="Times New Roman" w:cs="Times New Roman"/>
          <w:sz w:val="28"/>
          <w:szCs w:val="28"/>
        </w:rPr>
        <w:t xml:space="preserve">Французский философ-просветитель Дени Дидро считает, что счастье заключается в том, что человек должен дарить счастье другим. Именно это позволяет человеку сделать себя счастливыми. Но вот здесь существует и другая точка зрения о том, как сделать других счастливыми. Приведу мнение </w:t>
      </w:r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Людвига Фейербаха, который утверждал: «Первая обязанность человека заключается в том, чтобы сделать счастливым самого себя. Если ты сам счастлив, то ты сделаешь счастливыми и других». </w:t>
      </w:r>
      <w:proofErr w:type="gramStart"/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Счастливый</w:t>
      </w:r>
      <w:proofErr w:type="gramEnd"/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видеть только счастливых кругом себя. Так кто же прав? Для этого обратимся к высказыванию Б. Паскаля (1623-1662): «Все люди стремятся к счастью — из этого правила нет исключений; способы у всех разные, но цель одна... Счастье — побудительный мотив любых поступков любого человека, даже того, кто собирается повеситься». Так будут ли счастливы мои близкие, если я уйду из жизни, потому что смерть для меня счастье. Нет! Если только мне одной хорошо, а всем другим от этого плохо, </w:t>
      </w:r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 какое же это счастье? Счастье в одиночестве - это полное несчастье</w:t>
      </w:r>
      <w:r w:rsidRPr="000F2F95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как пишет </w:t>
      </w:r>
      <w:proofErr w:type="spellStart"/>
      <w:r w:rsidRPr="000F2F95">
        <w:rPr>
          <w:rFonts w:ascii="Times New Roman" w:hAnsi="Times New Roman" w:cs="Times New Roman"/>
          <w:bCs/>
          <w:sz w:val="28"/>
          <w:szCs w:val="28"/>
        </w:rPr>
        <w:t>Тадеуш</w:t>
      </w:r>
      <w:proofErr w:type="spellEnd"/>
      <w:r w:rsidRPr="000F2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F2F95">
        <w:rPr>
          <w:rFonts w:ascii="Times New Roman" w:hAnsi="Times New Roman" w:cs="Times New Roman"/>
          <w:bCs/>
          <w:sz w:val="28"/>
          <w:szCs w:val="28"/>
        </w:rPr>
        <w:t>Гицгер</w:t>
      </w:r>
      <w:proofErr w:type="spellEnd"/>
      <w:r w:rsidRPr="000F2F9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F95">
        <w:rPr>
          <w:rFonts w:ascii="Times New Roman" w:hAnsi="Times New Roman" w:cs="Times New Roman"/>
          <w:sz w:val="28"/>
          <w:szCs w:val="28"/>
        </w:rPr>
        <w:t xml:space="preserve">«Желание счастья в человеке столь велико, что он способен сделать несчастливыми множество людей». Здесь можно привести ряд примеров из истории. А.Гитлер,  проводя свою </w:t>
      </w:r>
      <w:proofErr w:type="gramStart"/>
      <w:r w:rsidRPr="000F2F95">
        <w:rPr>
          <w:rFonts w:ascii="Times New Roman" w:hAnsi="Times New Roman" w:cs="Times New Roman"/>
          <w:sz w:val="28"/>
          <w:szCs w:val="28"/>
        </w:rPr>
        <w:t>политику</w:t>
      </w:r>
      <w:proofErr w:type="gramEnd"/>
      <w:r w:rsidRPr="000F2F95">
        <w:rPr>
          <w:rFonts w:ascii="Times New Roman" w:hAnsi="Times New Roman" w:cs="Times New Roman"/>
          <w:sz w:val="28"/>
          <w:szCs w:val="28"/>
        </w:rPr>
        <w:t xml:space="preserve"> говорил, что она во имя великой Германии, счастья немцев. Но стали ли немцы от этого счастливыми? Миллионы жертв, разруха… </w:t>
      </w:r>
    </w:p>
    <w:p w:rsidR="001D7348" w:rsidRPr="000F2F95" w:rsidRDefault="001D7348" w:rsidP="001D73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95">
        <w:rPr>
          <w:rFonts w:ascii="Times New Roman" w:hAnsi="Times New Roman" w:cs="Times New Roman"/>
          <w:sz w:val="28"/>
          <w:szCs w:val="28"/>
        </w:rPr>
        <w:t xml:space="preserve">Объединяя два высказывания Д.Дидро и Т. </w:t>
      </w:r>
      <w:proofErr w:type="spellStart"/>
      <w:r w:rsidRPr="000F2F95">
        <w:rPr>
          <w:rFonts w:ascii="Times New Roman" w:hAnsi="Times New Roman" w:cs="Times New Roman"/>
          <w:sz w:val="28"/>
          <w:szCs w:val="28"/>
        </w:rPr>
        <w:t>Гицгера</w:t>
      </w:r>
      <w:proofErr w:type="spellEnd"/>
      <w:r w:rsidRPr="000F2F95">
        <w:rPr>
          <w:rFonts w:ascii="Times New Roman" w:hAnsi="Times New Roman" w:cs="Times New Roman"/>
          <w:sz w:val="28"/>
          <w:szCs w:val="28"/>
        </w:rPr>
        <w:t xml:space="preserve">, я могу сказать следующее, что главным для человека в жизни является счастье близких, когда родители рады, что их дочь хорошо учится; когда спортсмен, взойдя на подиум, плачет от звучащего гимна своей страны. </w:t>
      </w:r>
    </w:p>
    <w:p w:rsidR="001D7348" w:rsidRPr="000F2F95" w:rsidRDefault="001D7348" w:rsidP="001D73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ХХ век стал временем бурного прогресса науки и техники. Этот прогресс  был направлен, прежде </w:t>
      </w:r>
      <w:proofErr w:type="gramStart"/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облегчение жизни людей, борьбу со многими болезнями.  Появление целых отраслей развлечений говорит о том, что люди стали искать счастье во внешних наслаждениях. </w:t>
      </w:r>
      <w:r w:rsidRPr="000F2F95">
        <w:rPr>
          <w:rFonts w:ascii="Times New Roman" w:hAnsi="Times New Roman" w:cs="Times New Roman"/>
          <w:color w:val="3E3E3E"/>
          <w:sz w:val="28"/>
          <w:szCs w:val="28"/>
        </w:rPr>
        <w:t>«Смысл человеческой жизни, по Фрейду, – быть счастливым, получать различного рода наслаждения, удовольствия и избегать болезни и несчастия». Н</w:t>
      </w:r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ачалась настоящая погоня за счастьем.  Я считаю, что счастье должно даваться человеку не в готовом виде, его нужно заслужить и  добиться.  Но это не должно превращаться в погоню. Об этом пишет </w:t>
      </w:r>
      <w:r w:rsidRPr="000F2F95">
        <w:rPr>
          <w:rFonts w:ascii="Times New Roman" w:hAnsi="Times New Roman" w:cs="Times New Roman"/>
          <w:bCs/>
          <w:sz w:val="28"/>
          <w:szCs w:val="28"/>
        </w:rPr>
        <w:t xml:space="preserve">Виктор </w:t>
      </w:r>
      <w:proofErr w:type="spellStart"/>
      <w:r w:rsidRPr="000F2F95">
        <w:rPr>
          <w:rFonts w:ascii="Times New Roman" w:hAnsi="Times New Roman" w:cs="Times New Roman"/>
          <w:bCs/>
          <w:sz w:val="28"/>
          <w:szCs w:val="28"/>
        </w:rPr>
        <w:t>Франкл</w:t>
      </w:r>
      <w:proofErr w:type="spellEnd"/>
      <w:r w:rsidRPr="000F2F95">
        <w:rPr>
          <w:rFonts w:ascii="Times New Roman" w:hAnsi="Times New Roman" w:cs="Times New Roman"/>
          <w:bCs/>
          <w:sz w:val="28"/>
          <w:szCs w:val="28"/>
        </w:rPr>
        <w:t xml:space="preserve">. Он считает, что погоня за счастьем не приведёт человека к намеченной цели. Почему так? </w:t>
      </w:r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примера можно рассмотреть понимание счастья с позиции социально-экономических отношений.  В этом случае понимание счастья влечет за собой анализ </w:t>
      </w:r>
      <w:proofErr w:type="gramStart"/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удовлетворения потребностей физического уровня бытия</w:t>
      </w:r>
      <w:proofErr w:type="gramEnd"/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материального достатка, степени удовлетворенности его социальным положением. И вот практически у каждой семьи машина, оргтехника и так далее. Сколько дел на себя берёт техника, как уютно в доме. Вроде, вот оно счастье, сколько свободного времени можно посветить семье, </w:t>
      </w:r>
      <w:proofErr w:type="gramStart"/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</w:t>
      </w:r>
      <w:proofErr w:type="gramEnd"/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Оказывается, нет. С каждым годом всё больше и больше разводов, увеличивается число одиноких людей, растёт непонимание родителей и </w:t>
      </w:r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детей. Приходя домой большинство </w:t>
      </w:r>
      <w:proofErr w:type="gramStart"/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proofErr w:type="gramEnd"/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уходят из реальности в виртуальные сети, ища в них счастье. Погоня за счастьем, приводит к потере того счастья что находиться рядом у человека. Античный философ Пифагор по этому поводу считает, что человеку не следует гоняться за счастьем, потому что оно находиться внутри его самого и для каждого человека великая наука жить счастливо - это жить настоящим. </w:t>
      </w:r>
    </w:p>
    <w:p w:rsidR="001D7348" w:rsidRPr="000F2F95" w:rsidRDefault="001D7348" w:rsidP="001D734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F95">
        <w:rPr>
          <w:rFonts w:ascii="Times New Roman" w:hAnsi="Times New Roman" w:cs="Times New Roman"/>
          <w:sz w:val="28"/>
          <w:szCs w:val="28"/>
        </w:rPr>
        <w:t>В</w:t>
      </w:r>
      <w:r w:rsidRPr="000F2F95">
        <w:rPr>
          <w:rFonts w:ascii="Times New Roman" w:hAnsi="Times New Roman" w:cs="Times New Roman"/>
          <w:color w:val="000000"/>
          <w:sz w:val="28"/>
          <w:szCs w:val="28"/>
        </w:rPr>
        <w:t xml:space="preserve">се философы сходятся на том, что счастье есть понятие не материальное, а внутреннее. </w:t>
      </w:r>
      <w:r w:rsidRPr="000F2F95">
        <w:rPr>
          <w:rFonts w:ascii="Times New Roman" w:hAnsi="Times New Roman" w:cs="Times New Roman"/>
          <w:sz w:val="28"/>
          <w:szCs w:val="28"/>
        </w:rPr>
        <w:t xml:space="preserve">Блаженный Августин по этому поводу пишет: </w:t>
      </w:r>
      <w:r w:rsidRPr="000F2F9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F2F95">
        <w:rPr>
          <w:rFonts w:ascii="Times New Roman" w:hAnsi="Times New Roman" w:cs="Times New Roman"/>
          <w:bCs/>
          <w:sz w:val="28"/>
          <w:szCs w:val="28"/>
        </w:rPr>
        <w:t>Если спросить у двух человек, хотят ли они служить на военной службе, то, возможно, один ответил бы "да", а другой "нет"; но если у них спросите, хотят ли они быть счастливы, то оба сразу же, не колеблясь, ответили бы "да". Именно ради того, чтобы быть счастливым, один и хотел поступить на военную службу; именно ради этого другой от нее отказывался. Ни потому ли, что у одного человека радость в одном, а для другого в другом?»</w:t>
      </w:r>
      <w:r w:rsidRPr="000F2F95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7"/>
      </w:r>
      <w:r w:rsidRPr="000F2F95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0F2F95" w:rsidRPr="000F2F95" w:rsidRDefault="000F2F95" w:rsidP="00F6268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2F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Основные аспекты понимания свободы</w:t>
      </w:r>
    </w:p>
    <w:p w:rsidR="004204D7" w:rsidRPr="000F2F95" w:rsidRDefault="004204D7" w:rsidP="004204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Человечество всегда стремилось к свободе. </w:t>
      </w:r>
      <w:proofErr w:type="gramStart"/>
      <w:r w:rsidRPr="000F2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нашло отражение в картинах, (например, «Свобода, ведущая народ» (художник Э. Делакруа), памятниках («Статуя Свободы» в США), философских трудах и литературных произведениях.  </w:t>
      </w:r>
      <w:proofErr w:type="gramEnd"/>
    </w:p>
    <w:p w:rsidR="004204D7" w:rsidRPr="000F2F95" w:rsidRDefault="004204D7" w:rsidP="004204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F95">
        <w:rPr>
          <w:rFonts w:ascii="Times New Roman" w:hAnsi="Times New Roman" w:cs="Times New Roman"/>
          <w:sz w:val="28"/>
          <w:szCs w:val="28"/>
        </w:rPr>
        <w:t>Мой вопрос о свободе вызвал затруднения у взрослых и учителей. Большинство мне ответили, что это независимость человека в своих действиях, когда мы сами выбираем место учёбы, работу, создаём семью.</w:t>
      </w:r>
    </w:p>
    <w:p w:rsidR="004204D7" w:rsidRPr="000F2F95" w:rsidRDefault="004204D7" w:rsidP="004204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F95">
        <w:rPr>
          <w:rFonts w:ascii="Times New Roman" w:hAnsi="Times New Roman" w:cs="Times New Roman"/>
          <w:sz w:val="28"/>
          <w:szCs w:val="28"/>
        </w:rPr>
        <w:t xml:space="preserve">Нет одного общепринятого определения свободы. </w:t>
      </w:r>
      <w:r w:rsidRPr="000F2F95">
        <w:rPr>
          <w:rFonts w:ascii="Times New Roman" w:hAnsi="Times New Roman" w:cs="Times New Roman"/>
          <w:i/>
          <w:sz w:val="28"/>
          <w:szCs w:val="28"/>
        </w:rPr>
        <w:t>«</w:t>
      </w:r>
      <w:r w:rsidRPr="000F2F95">
        <w:rPr>
          <w:rFonts w:ascii="Times New Roman" w:hAnsi="Times New Roman" w:cs="Times New Roman"/>
          <w:bCs/>
          <w:i/>
          <w:sz w:val="28"/>
          <w:szCs w:val="28"/>
        </w:rPr>
        <w:t>Свобода</w:t>
      </w:r>
      <w:r w:rsidRPr="000F2F9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0F2F95">
        <w:rPr>
          <w:rFonts w:ascii="Times New Roman" w:hAnsi="Times New Roman" w:cs="Times New Roman"/>
          <w:bCs/>
          <w:i/>
          <w:sz w:val="28"/>
          <w:szCs w:val="28"/>
        </w:rPr>
        <w:t>это</w:t>
      </w:r>
      <w:r w:rsidRPr="000F2F95">
        <w:rPr>
          <w:rFonts w:ascii="Times New Roman" w:hAnsi="Times New Roman" w:cs="Times New Roman"/>
          <w:i/>
          <w:sz w:val="28"/>
          <w:szCs w:val="28"/>
        </w:rPr>
        <w:t xml:space="preserve"> ничем не ограниченная возможность проявления </w:t>
      </w:r>
      <w:r w:rsidRPr="000F2F95">
        <w:rPr>
          <w:rFonts w:ascii="Times New Roman" w:hAnsi="Times New Roman" w:cs="Times New Roman"/>
          <w:i/>
          <w:vanish/>
          <w:sz w:val="28"/>
          <w:szCs w:val="28"/>
        </w:rPr>
        <w:br/>
      </w:r>
      <w:r w:rsidRPr="000F2F95">
        <w:rPr>
          <w:rFonts w:ascii="Times New Roman" w:hAnsi="Times New Roman" w:cs="Times New Roman"/>
          <w:i/>
          <w:sz w:val="28"/>
          <w:szCs w:val="28"/>
        </w:rPr>
        <w:t>индивидуумом своей воли».</w:t>
      </w:r>
      <w:r w:rsidRPr="000F2F95">
        <w:rPr>
          <w:rFonts w:ascii="Times New Roman" w:hAnsi="Times New Roman" w:cs="Times New Roman"/>
          <w:sz w:val="28"/>
          <w:szCs w:val="28"/>
        </w:rPr>
        <w:t xml:space="preserve"> </w:t>
      </w:r>
      <w:r w:rsidRPr="000F2F95">
        <w:rPr>
          <w:rFonts w:ascii="Times New Roman" w:hAnsi="Times New Roman" w:cs="Times New Roman"/>
          <w:i/>
          <w:sz w:val="28"/>
          <w:szCs w:val="28"/>
        </w:rPr>
        <w:t>«</w:t>
      </w:r>
      <w:r w:rsidRPr="000F2F95">
        <w:rPr>
          <w:rFonts w:ascii="Times New Roman" w:hAnsi="Times New Roman" w:cs="Times New Roman"/>
          <w:bCs/>
          <w:i/>
          <w:sz w:val="28"/>
          <w:szCs w:val="28"/>
        </w:rPr>
        <w:t xml:space="preserve">Свобода </w:t>
      </w:r>
      <w:r w:rsidRPr="000F2F95">
        <w:rPr>
          <w:rFonts w:ascii="Times New Roman" w:hAnsi="Times New Roman" w:cs="Times New Roman"/>
          <w:i/>
          <w:sz w:val="28"/>
          <w:szCs w:val="28"/>
        </w:rPr>
        <w:t>- это специфический способ бытия человека, связанный с его способностью выбирать решение и совершать поступок в соответствии со своими целями»</w:t>
      </w:r>
      <w:r w:rsidRPr="000F2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4D7" w:rsidRPr="000F2F95" w:rsidRDefault="004204D7" w:rsidP="004204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95">
        <w:rPr>
          <w:rFonts w:ascii="Times New Roman" w:hAnsi="Times New Roman" w:cs="Times New Roman"/>
          <w:sz w:val="28"/>
          <w:szCs w:val="28"/>
        </w:rPr>
        <w:tab/>
        <w:t xml:space="preserve">Ганди М.К.— один из руководителей и идеологов движения за независимость Индии от Великобритании видит свободу в том, что человек </w:t>
      </w:r>
      <w:r w:rsidRPr="000F2F95">
        <w:rPr>
          <w:rFonts w:ascii="Times New Roman" w:hAnsi="Times New Roman" w:cs="Times New Roman"/>
          <w:sz w:val="28"/>
          <w:szCs w:val="28"/>
        </w:rPr>
        <w:lastRenderedPageBreak/>
        <w:t>должен обладать свободой выбора в жизни, даже если он и не правильный</w:t>
      </w:r>
      <w:r w:rsidR="000F2F95" w:rsidRPr="000F2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F95" w:rsidRPr="000F2F95">
        <w:rPr>
          <w:rFonts w:ascii="Times New Roman" w:hAnsi="Times New Roman" w:cs="Times New Roman"/>
          <w:sz w:val="28"/>
          <w:szCs w:val="28"/>
        </w:rPr>
        <w:t>«Свобода ничего не стоит, если она не включает в себя свободу ошибаться»</w:t>
      </w:r>
      <w:r w:rsidRPr="000F2F95">
        <w:rPr>
          <w:rFonts w:ascii="Times New Roman" w:hAnsi="Times New Roman" w:cs="Times New Roman"/>
          <w:sz w:val="28"/>
          <w:szCs w:val="28"/>
        </w:rPr>
        <w:t xml:space="preserve">. Это высказывание, как я считаю, характеризует свободу в полной мере. </w:t>
      </w:r>
    </w:p>
    <w:p w:rsidR="004204D7" w:rsidRPr="000F2F95" w:rsidRDefault="004204D7" w:rsidP="004204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95">
        <w:rPr>
          <w:rFonts w:ascii="Times New Roman" w:hAnsi="Times New Roman" w:cs="Times New Roman"/>
          <w:sz w:val="28"/>
          <w:szCs w:val="28"/>
        </w:rPr>
        <w:tab/>
        <w:t xml:space="preserve">Наличие возможности на совершение ошибки, как я считаю, это непременное условие свободы. Ведь, если человек будет неосознанно выполнять то, что ему скажут, и даже если данные действия не будут приносить никакого ущерба, то он и не осознает ту пользу, которую получает от своих поступков. Осознание приходит лишь в том случае, когда мы, выбрав неправильный путь и совершив ошибку, начинаем более осознано и взвешенно </w:t>
      </w:r>
      <w:proofErr w:type="gramStart"/>
      <w:r w:rsidRPr="000F2F95">
        <w:rPr>
          <w:rFonts w:ascii="Times New Roman" w:hAnsi="Times New Roman" w:cs="Times New Roman"/>
          <w:sz w:val="28"/>
          <w:szCs w:val="28"/>
        </w:rPr>
        <w:t>подходить</w:t>
      </w:r>
      <w:proofErr w:type="gramEnd"/>
      <w:r w:rsidRPr="000F2F95">
        <w:rPr>
          <w:rFonts w:ascii="Times New Roman" w:hAnsi="Times New Roman" w:cs="Times New Roman"/>
          <w:sz w:val="28"/>
          <w:szCs w:val="28"/>
        </w:rPr>
        <w:t xml:space="preserve"> к выбору своих поступков. Это предполагает постоянный анализ сложившейся ситуации, отслеживание любых следствий всякого выбора в жизни, всякого поступка с точки зрения влияния их на другие события в жизни, как самого человека, так и человечества в целом. </w:t>
      </w:r>
    </w:p>
    <w:p w:rsidR="004204D7" w:rsidRPr="000F2F95" w:rsidRDefault="004204D7" w:rsidP="004204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95">
        <w:rPr>
          <w:rFonts w:ascii="Times New Roman" w:hAnsi="Times New Roman" w:cs="Times New Roman"/>
          <w:sz w:val="28"/>
          <w:szCs w:val="28"/>
        </w:rPr>
        <w:t xml:space="preserve">Такое понимание свободы как у М.К. Ганди я нашла во взглядах других философов и учёных. </w:t>
      </w:r>
    </w:p>
    <w:p w:rsidR="004204D7" w:rsidRPr="000F2F95" w:rsidRDefault="004204D7" w:rsidP="004204D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2F95">
        <w:rPr>
          <w:sz w:val="28"/>
          <w:szCs w:val="28"/>
        </w:rPr>
        <w:t>Спиноза определяет свободу как осознанную необходимость.</w:t>
      </w:r>
      <w:r w:rsidRPr="000F2F95">
        <w:rPr>
          <w:rStyle w:val="a6"/>
          <w:sz w:val="28"/>
          <w:szCs w:val="28"/>
        </w:rPr>
        <w:footnoteReference w:id="8"/>
      </w:r>
      <w:r w:rsidRPr="000F2F95">
        <w:rPr>
          <w:sz w:val="28"/>
          <w:szCs w:val="28"/>
        </w:rPr>
        <w:t xml:space="preserve"> Осознание человеком действия на него непреложных сил, которые подчиняют себе деятельность человека, позволяют ему «принимать решение со знанием дела". </w:t>
      </w:r>
    </w:p>
    <w:p w:rsidR="004204D7" w:rsidRPr="000F2F95" w:rsidRDefault="004204D7" w:rsidP="004204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христианскому учению, как говорит в своей лекции «О свободе» </w:t>
      </w:r>
      <w:r w:rsidRPr="000F2F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профессор А. И. Осипов </w:t>
      </w:r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F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над </w:t>
      </w:r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свободой никто не властен - ни люди, ни общество, ни демоны, ни Сам Бог. Если бы это было не так, то в таком случае и спасение, и гибель человека были бы обусловлены Богом. Христианство говорит: Бог не может нас спасти без нас, то есть именно без нашей свободы, без нашего произволения. Избирая добро, человек </w:t>
      </w:r>
      <w:proofErr w:type="gramStart"/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борется с грехом и соединяется с Богом возрастая</w:t>
      </w:r>
      <w:proofErr w:type="gramEnd"/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свободе. Избирая зло, человек порабощается греху – своим порочным страстями теряет свою свободу. Вот эта возможность внутреннего самоопределения личности перед лицом добра и зла является одним из самых фундаментальных свойств человеческой </w:t>
      </w:r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личности при принятии решений, что отмечает американский </w:t>
      </w:r>
      <w:r w:rsidRPr="000F2F95">
        <w:rPr>
          <w:rFonts w:ascii="Times New Roman" w:hAnsi="Times New Roman" w:cs="Times New Roman"/>
          <w:sz w:val="28"/>
          <w:szCs w:val="28"/>
        </w:rPr>
        <w:t>экзистенциальный</w:t>
      </w:r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психотерапевт </w:t>
      </w:r>
      <w:r w:rsidRPr="000F2F95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0F2F95">
        <w:rPr>
          <w:rFonts w:ascii="Times New Roman" w:hAnsi="Times New Roman" w:cs="Times New Roman"/>
          <w:sz w:val="28"/>
          <w:szCs w:val="28"/>
        </w:rPr>
        <w:t>Мэй</w:t>
      </w:r>
      <w:proofErr w:type="spellEnd"/>
      <w:r w:rsidRPr="000F2F95">
        <w:rPr>
          <w:rFonts w:ascii="Times New Roman" w:hAnsi="Times New Roman" w:cs="Times New Roman"/>
          <w:sz w:val="28"/>
          <w:szCs w:val="28"/>
        </w:rPr>
        <w:t xml:space="preserve">: </w:t>
      </w:r>
      <w:r w:rsidRPr="000F2F95">
        <w:rPr>
          <w:rFonts w:ascii="Times New Roman" w:hAnsi="Times New Roman" w:cs="Times New Roman"/>
          <w:i/>
          <w:sz w:val="28"/>
          <w:szCs w:val="28"/>
        </w:rPr>
        <w:t xml:space="preserve">«…способность </w:t>
      </w:r>
      <w:proofErr w:type="spellStart"/>
      <w:r w:rsidRPr="000F2F95">
        <w:rPr>
          <w:rFonts w:ascii="Times New Roman" w:hAnsi="Times New Roman" w:cs="Times New Roman"/>
          <w:i/>
          <w:sz w:val="28"/>
          <w:szCs w:val="28"/>
        </w:rPr>
        <w:t>трансцендировать</w:t>
      </w:r>
      <w:proofErr w:type="spellEnd"/>
      <w:r w:rsidRPr="000F2F95">
        <w:rPr>
          <w:rFonts w:ascii="Times New Roman" w:hAnsi="Times New Roman" w:cs="Times New Roman"/>
          <w:i/>
          <w:sz w:val="28"/>
          <w:szCs w:val="28"/>
        </w:rPr>
        <w:t xml:space="preserve"> из сиюминутной ситуации является основой человеческой свободы. Уникальное качество человеческого существа — широкий спектр возможностей в любой ситуации, которые, в свою очередь, зависят от </w:t>
      </w:r>
      <w:proofErr w:type="spellStart"/>
      <w:r w:rsidRPr="000F2F95">
        <w:rPr>
          <w:rFonts w:ascii="Times New Roman" w:hAnsi="Times New Roman" w:cs="Times New Roman"/>
          <w:i/>
          <w:sz w:val="28"/>
          <w:szCs w:val="28"/>
        </w:rPr>
        <w:t>самоосознания</w:t>
      </w:r>
      <w:proofErr w:type="spellEnd"/>
      <w:r w:rsidRPr="000F2F95">
        <w:rPr>
          <w:rFonts w:ascii="Times New Roman" w:hAnsi="Times New Roman" w:cs="Times New Roman"/>
          <w:i/>
          <w:sz w:val="28"/>
          <w:szCs w:val="28"/>
        </w:rPr>
        <w:t>, от его способности в воображении перебирать различные способы реагирования в данной ситуации»</w:t>
      </w:r>
      <w:r w:rsidRPr="000F2F95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Pr="000F2F95">
        <w:rPr>
          <w:rFonts w:ascii="Times New Roman" w:hAnsi="Times New Roman" w:cs="Times New Roman"/>
          <w:sz w:val="28"/>
          <w:szCs w:val="28"/>
        </w:rPr>
        <w:t>.  Человек осознаёт свои действия, причём осознаёт не причины и цели решения, а значение самого решения. Такое понимание свободы говорит о том, что нет детерминизма</w:t>
      </w:r>
      <w:r w:rsidRPr="000F2F95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0F2F95">
        <w:rPr>
          <w:rFonts w:ascii="Times New Roman" w:hAnsi="Times New Roman" w:cs="Times New Roman"/>
          <w:sz w:val="28"/>
          <w:szCs w:val="28"/>
        </w:rPr>
        <w:t xml:space="preserve"> в принятии решений, когда имеется только одно, точно заданное, возможное будущее.</w:t>
      </w:r>
    </w:p>
    <w:p w:rsidR="004204D7" w:rsidRPr="000F2F95" w:rsidRDefault="004204D7" w:rsidP="004204D7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0F2F95">
        <w:rPr>
          <w:sz w:val="28"/>
          <w:szCs w:val="28"/>
        </w:rPr>
        <w:t xml:space="preserve">Жан- Поль Сартр полагает, что свобода это сущность человека: </w:t>
      </w:r>
      <w:r w:rsidRPr="000F2F95">
        <w:rPr>
          <w:i/>
          <w:sz w:val="28"/>
          <w:szCs w:val="28"/>
        </w:rPr>
        <w:t>"Человек совершенно свободен в своей внутренней жизни"</w:t>
      </w:r>
      <w:r w:rsidRPr="000F2F95">
        <w:rPr>
          <w:rStyle w:val="a6"/>
          <w:sz w:val="28"/>
          <w:szCs w:val="28"/>
        </w:rPr>
        <w:footnoteReference w:id="11"/>
      </w:r>
      <w:r w:rsidRPr="000F2F95">
        <w:rPr>
          <w:sz w:val="28"/>
          <w:szCs w:val="28"/>
        </w:rPr>
        <w:t xml:space="preserve">. Человек, так как он свободен, свободно выбирает цель, и эта цель определит, кем он является. Следовательно, если человек сделал неправильный выбор, то он всегда достоин того, что с ним случилось в результате. </w:t>
      </w:r>
      <w:r w:rsidRPr="000F2F95">
        <w:rPr>
          <w:i/>
          <w:sz w:val="28"/>
          <w:szCs w:val="28"/>
        </w:rPr>
        <w:t>"Человек есть не что иное, как проекция своих свободных решений"</w:t>
      </w:r>
    </w:p>
    <w:p w:rsidR="004204D7" w:rsidRPr="000F2F95" w:rsidRDefault="004204D7" w:rsidP="004204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осознание ошибок идёт прогресс в жизни людей и понимание сущности свободы, которая определяет поведение человека с окружающей действительностью.</w:t>
      </w:r>
      <w:r w:rsidRPr="000F2F95">
        <w:rPr>
          <w:rFonts w:ascii="Times New Roman" w:hAnsi="Times New Roman" w:cs="Times New Roman"/>
          <w:sz w:val="28"/>
          <w:szCs w:val="28"/>
        </w:rPr>
        <w:t xml:space="preserve"> Так полная свобода одного человека приводила бы к произволу в отношении другого. О</w:t>
      </w:r>
      <w:r w:rsidRPr="000F2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лицетворение свободы с сильной деспотической властью, превосходством своей нации над другими нациями, как это было в фашистской Германии, привёл через определённое время к крушению этих иллюзий и осознанием того, что свобода, это когда на первое место ставится свобода личности </w:t>
      </w:r>
      <w:r w:rsidRPr="000F2F95">
        <w:rPr>
          <w:rFonts w:ascii="Times New Roman" w:hAnsi="Times New Roman" w:cs="Times New Roman"/>
          <w:color w:val="654B3B"/>
          <w:sz w:val="28"/>
          <w:szCs w:val="28"/>
        </w:rPr>
        <w:t xml:space="preserve">во всех </w:t>
      </w:r>
      <w:r w:rsidRPr="000F2F95">
        <w:rPr>
          <w:rFonts w:ascii="Times New Roman" w:hAnsi="Times New Roman" w:cs="Times New Roman"/>
          <w:bCs/>
          <w:color w:val="654B3B"/>
          <w:sz w:val="28"/>
          <w:szCs w:val="28"/>
        </w:rPr>
        <w:t>сферах общественной жизни с уважением прав другого человека.</w:t>
      </w:r>
      <w:r w:rsidRPr="000F2F95">
        <w:rPr>
          <w:rFonts w:ascii="Times New Roman" w:hAnsi="Times New Roman" w:cs="Times New Roman"/>
          <w:color w:val="654B3B"/>
          <w:sz w:val="28"/>
          <w:szCs w:val="28"/>
        </w:rPr>
        <w:t xml:space="preserve"> </w:t>
      </w:r>
      <w:r w:rsidRPr="000F2F95">
        <w:rPr>
          <w:rFonts w:ascii="Times New Roman" w:hAnsi="Times New Roman" w:cs="Times New Roman"/>
          <w:sz w:val="28"/>
          <w:szCs w:val="28"/>
        </w:rPr>
        <w:t xml:space="preserve">Это положение нашло закрепление во Всеобщей Декларации прав человека, где все статьи посвящены правам и свободам личности. В ст. 29. п.2 содержится  упоминание об обязанностях и </w:t>
      </w:r>
      <w:r w:rsidRPr="000F2F95">
        <w:rPr>
          <w:rFonts w:ascii="Times New Roman" w:hAnsi="Times New Roman" w:cs="Times New Roman"/>
          <w:sz w:val="28"/>
          <w:szCs w:val="28"/>
        </w:rPr>
        <w:lastRenderedPageBreak/>
        <w:t xml:space="preserve">говорится, что при осуществлении своих </w:t>
      </w:r>
      <w:proofErr w:type="gramStart"/>
      <w:r w:rsidRPr="000F2F95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0F2F95">
        <w:rPr>
          <w:rFonts w:ascii="Times New Roman" w:hAnsi="Times New Roman" w:cs="Times New Roman"/>
          <w:sz w:val="28"/>
          <w:szCs w:val="28"/>
        </w:rPr>
        <w:t xml:space="preserve"> и свобод каждый человек должен подвергаться только таким ограничениям, которые имеют своей целью обеспечить признание и уважение прав других. </w:t>
      </w:r>
    </w:p>
    <w:p w:rsidR="004204D7" w:rsidRDefault="004204D7" w:rsidP="004204D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2F95">
        <w:rPr>
          <w:sz w:val="28"/>
          <w:szCs w:val="28"/>
        </w:rPr>
        <w:t xml:space="preserve">Становление и развитие институтов гражданского общества является приоритетом для демократических государств. Основополагающее значение при этом имеет наличие частная собственность. Как писал С.Л.Франк: </w:t>
      </w:r>
      <w:r w:rsidRPr="000F2F95">
        <w:rPr>
          <w:i/>
          <w:sz w:val="28"/>
          <w:szCs w:val="28"/>
        </w:rPr>
        <w:t xml:space="preserve">«Частная собственность есть реальное условие бытия человека как духовно-телесного существа; тем самым она есть реальное условие его свободы как члена </w:t>
      </w:r>
      <w:r w:rsidRPr="000F2F95">
        <w:rPr>
          <w:bCs/>
          <w:i/>
          <w:sz w:val="28"/>
          <w:szCs w:val="28"/>
        </w:rPr>
        <w:t>общественного</w:t>
      </w:r>
      <w:r w:rsidRPr="000F2F95">
        <w:rPr>
          <w:i/>
          <w:sz w:val="28"/>
          <w:szCs w:val="28"/>
        </w:rPr>
        <w:t xml:space="preserve"> целого и, следовательно, условие бытия самого гражданского общества»</w:t>
      </w:r>
      <w:r w:rsidRPr="000F2F95">
        <w:rPr>
          <w:rStyle w:val="a6"/>
          <w:i/>
          <w:sz w:val="28"/>
          <w:szCs w:val="28"/>
        </w:rPr>
        <w:footnoteReference w:id="12"/>
      </w:r>
      <w:r w:rsidRPr="000F2F95">
        <w:rPr>
          <w:i/>
          <w:sz w:val="28"/>
          <w:szCs w:val="28"/>
        </w:rPr>
        <w:t xml:space="preserve">. </w:t>
      </w:r>
      <w:r w:rsidRPr="000F2F95">
        <w:rPr>
          <w:sz w:val="28"/>
          <w:szCs w:val="28"/>
        </w:rPr>
        <w:t xml:space="preserve">Из истории нам известно, как власть в СССР старалась навязать идею, что собственность это зло, которое порабощает людей. Но все попытки обобществление факторов производства закончились провалом, так как это сдерживало свободу человека в проявление частной хозяйственной инициативе. Всё это привело к экономическому отставанию и краху экономики страны. Наличие же частной собственности стимулирует экономическую деятельность. Перед человеком открывается поле действия, где он может реализовывать свою свободу в различных формах деятельности.  </w:t>
      </w:r>
    </w:p>
    <w:p w:rsidR="000F2F95" w:rsidRPr="000F2F95" w:rsidRDefault="000F2F95" w:rsidP="00F62683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0F2F95">
        <w:rPr>
          <w:b/>
          <w:sz w:val="28"/>
          <w:szCs w:val="28"/>
        </w:rPr>
        <w:t>Заключение</w:t>
      </w:r>
    </w:p>
    <w:p w:rsidR="000F2F95" w:rsidRPr="000F2F95" w:rsidRDefault="004204D7" w:rsidP="000F2F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различные философские взгляды о свободе</w:t>
      </w:r>
      <w:r w:rsid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счастье</w:t>
      </w:r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могу сделать следующий вывод, что по</w:t>
      </w:r>
      <w:r w:rsidRPr="000F2F95">
        <w:rPr>
          <w:rFonts w:ascii="Times New Roman" w:hAnsi="Times New Roman" w:cs="Times New Roman"/>
          <w:sz w:val="28"/>
          <w:szCs w:val="28"/>
        </w:rPr>
        <w:t>мимо объективной природной необходимости, которые побуждают  человека действовать, есть и определенные общественные условия: нормы морали и права, традиции и общественное мнение. Каждый человек внутренне свободен, но делая свой выбор, он  должен учитывать главное, как его действия могут отразиться на других людях</w:t>
      </w:r>
      <w:r w:rsidR="000F2F95">
        <w:rPr>
          <w:rFonts w:ascii="Times New Roman" w:hAnsi="Times New Roman" w:cs="Times New Roman"/>
          <w:sz w:val="28"/>
          <w:szCs w:val="28"/>
        </w:rPr>
        <w:t xml:space="preserve"> и самом человеке</w:t>
      </w:r>
      <w:r w:rsidRPr="000F2F95">
        <w:rPr>
          <w:rFonts w:ascii="Times New Roman" w:hAnsi="Times New Roman" w:cs="Times New Roman"/>
          <w:sz w:val="28"/>
          <w:szCs w:val="28"/>
        </w:rPr>
        <w:t xml:space="preserve">. </w:t>
      </w:r>
      <w:r w:rsidR="000F2F95">
        <w:rPr>
          <w:rFonts w:ascii="Times New Roman" w:hAnsi="Times New Roman" w:cs="Times New Roman"/>
          <w:sz w:val="28"/>
          <w:szCs w:val="28"/>
        </w:rPr>
        <w:t>Ведь, с</w:t>
      </w:r>
      <w:r w:rsidR="000F2F95"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тремление к счастью генетически заложено в каждом человеке и составляет неотъемлемую часть его природы. Осуществление же этого стремления вручено человеку как дар его свободной </w:t>
      </w:r>
      <w:r w:rsidR="000F2F95"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воли. Достижение счастья неразрывно связано с теми людьми, которые его окружают. </w:t>
      </w:r>
    </w:p>
    <w:p w:rsidR="004204D7" w:rsidRDefault="004204D7" w:rsidP="004204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D7" w:rsidRDefault="004204D7" w:rsidP="004204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D7" w:rsidRDefault="004204D7" w:rsidP="004204D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4204D7" w:rsidRPr="000F2F95" w:rsidRDefault="004204D7" w:rsidP="000F2F95">
      <w:pPr>
        <w:pStyle w:val="a9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F95"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Августин </w:t>
      </w:r>
      <w:proofErr w:type="spellStart"/>
      <w:r w:rsidRPr="000F2F95">
        <w:rPr>
          <w:rFonts w:ascii="Times New Roman" w:eastAsia="Times New Roman" w:hAnsi="Times New Roman"/>
          <w:sz w:val="28"/>
          <w:szCs w:val="28"/>
          <w:lang w:eastAsia="ru-RU"/>
        </w:rPr>
        <w:t>Аврелий</w:t>
      </w:r>
      <w:proofErr w:type="spellEnd"/>
      <w:r w:rsidRPr="000F2F95">
        <w:rPr>
          <w:rFonts w:ascii="Times New Roman" w:eastAsia="Times New Roman" w:hAnsi="Times New Roman"/>
          <w:sz w:val="28"/>
          <w:szCs w:val="28"/>
          <w:lang w:eastAsia="ru-RU"/>
        </w:rPr>
        <w:t>. Исповедь: Пер. с латинского. - М.: Республика, 1992. - 335с.</w:t>
      </w:r>
    </w:p>
    <w:p w:rsidR="004204D7" w:rsidRPr="000F2F95" w:rsidRDefault="004204D7" w:rsidP="000F2F95">
      <w:pPr>
        <w:pStyle w:val="a9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F2F95">
        <w:rPr>
          <w:rFonts w:ascii="Times New Roman" w:hAnsi="Times New Roman"/>
          <w:sz w:val="28"/>
          <w:szCs w:val="28"/>
        </w:rPr>
        <w:t>Айдинян</w:t>
      </w:r>
      <w:proofErr w:type="spellEnd"/>
      <w:r w:rsidRPr="000F2F95">
        <w:rPr>
          <w:rFonts w:ascii="Times New Roman" w:hAnsi="Times New Roman"/>
          <w:sz w:val="28"/>
          <w:szCs w:val="28"/>
        </w:rPr>
        <w:t xml:space="preserve"> Р. М. Трактат о счастье СПб</w:t>
      </w:r>
      <w:proofErr w:type="gramStart"/>
      <w:r w:rsidRPr="000F2F95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0F2F95">
        <w:rPr>
          <w:rFonts w:ascii="Times New Roman" w:hAnsi="Times New Roman"/>
          <w:sz w:val="28"/>
          <w:szCs w:val="28"/>
        </w:rPr>
        <w:t>Алетейя</w:t>
      </w:r>
      <w:proofErr w:type="spellEnd"/>
      <w:r w:rsidRPr="000F2F95">
        <w:rPr>
          <w:rFonts w:ascii="Times New Roman" w:hAnsi="Times New Roman"/>
          <w:sz w:val="28"/>
          <w:szCs w:val="28"/>
        </w:rPr>
        <w:t>, 2008</w:t>
      </w:r>
    </w:p>
    <w:p w:rsidR="004204D7" w:rsidRPr="000F2F95" w:rsidRDefault="004204D7" w:rsidP="000F2F95">
      <w:pPr>
        <w:pStyle w:val="a9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F95">
        <w:rPr>
          <w:rFonts w:ascii="Times New Roman" w:eastAsia="Times New Roman" w:hAnsi="Times New Roman"/>
          <w:sz w:val="28"/>
          <w:szCs w:val="28"/>
          <w:lang w:eastAsia="ru-RU"/>
        </w:rPr>
        <w:t xml:space="preserve">Бахтин М. В. Вечные ориентиры счастья. Полное собрание сочинений. — М., 2001—2003 г. Том 1. </w:t>
      </w:r>
    </w:p>
    <w:p w:rsidR="004204D7" w:rsidRPr="000F2F95" w:rsidRDefault="004204D7" w:rsidP="000F2F95">
      <w:pPr>
        <w:pStyle w:val="a9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F2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Дубко</w:t>
      </w:r>
      <w:proofErr w:type="spellEnd"/>
      <w:r w:rsidRPr="000F2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Е.Л., Титов В.А. Идеал, справедливость, счастье. - М.: Изд-во МГУ, 1989. - С.57. С.61</w:t>
      </w:r>
    </w:p>
    <w:p w:rsidR="004204D7" w:rsidRPr="000F2F95" w:rsidRDefault="004204D7" w:rsidP="000F2F95">
      <w:pPr>
        <w:pStyle w:val="a9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2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Игнатенко А.А. В поисках счастья. - М.: Мысль, 1989. - С.2. </w:t>
      </w:r>
    </w:p>
    <w:p w:rsidR="004204D7" w:rsidRPr="000F2F95" w:rsidRDefault="004204D7" w:rsidP="000F2F95">
      <w:pPr>
        <w:pStyle w:val="a9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F2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Сатыбекова</w:t>
      </w:r>
      <w:proofErr w:type="spellEnd"/>
      <w:r w:rsidRPr="000F2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С.Х. Гуманизм </w:t>
      </w:r>
      <w:proofErr w:type="spellStart"/>
      <w:r w:rsidRPr="000F2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аль-Фараби</w:t>
      </w:r>
      <w:proofErr w:type="spellEnd"/>
      <w:r w:rsidRPr="000F2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- Алма-Ата: Наука, 1975. - С. 57. С.66.</w:t>
      </w:r>
    </w:p>
    <w:p w:rsidR="004204D7" w:rsidRDefault="004204D7" w:rsidP="000F2F9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Философия: Учебник для вузов</w:t>
      </w:r>
      <w:proofErr w:type="gramStart"/>
      <w:r>
        <w:rPr>
          <w:color w:val="000000"/>
          <w:sz w:val="28"/>
          <w:szCs w:val="28"/>
        </w:rPr>
        <w:t>/П</w:t>
      </w:r>
      <w:proofErr w:type="gramEnd"/>
      <w:r>
        <w:rPr>
          <w:color w:val="000000"/>
          <w:sz w:val="28"/>
          <w:szCs w:val="28"/>
        </w:rPr>
        <w:t xml:space="preserve">од ред. проф. В.Н. </w:t>
      </w:r>
      <w:proofErr w:type="spellStart"/>
      <w:r>
        <w:rPr>
          <w:color w:val="000000"/>
          <w:sz w:val="28"/>
          <w:szCs w:val="28"/>
        </w:rPr>
        <w:t>Лавриненко</w:t>
      </w:r>
      <w:proofErr w:type="spellEnd"/>
      <w:r>
        <w:rPr>
          <w:color w:val="000000"/>
          <w:sz w:val="28"/>
          <w:szCs w:val="28"/>
        </w:rPr>
        <w:t xml:space="preserve">, проф. В.П. </w:t>
      </w:r>
      <w:proofErr w:type="spellStart"/>
      <w:r>
        <w:rPr>
          <w:color w:val="000000"/>
          <w:sz w:val="28"/>
          <w:szCs w:val="28"/>
        </w:rPr>
        <w:t>Ратникова</w:t>
      </w:r>
      <w:proofErr w:type="spellEnd"/>
      <w:r>
        <w:rPr>
          <w:color w:val="000000"/>
          <w:sz w:val="28"/>
          <w:szCs w:val="28"/>
        </w:rPr>
        <w:t xml:space="preserve">. - М.: Культура и спорт, ЮНИТИ, 1999. - С.550-557. </w:t>
      </w:r>
    </w:p>
    <w:p w:rsidR="004204D7" w:rsidRPr="000F2F95" w:rsidRDefault="004204D7" w:rsidP="000F2F95">
      <w:pPr>
        <w:pStyle w:val="a9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F95">
        <w:rPr>
          <w:rFonts w:ascii="Times New Roman" w:eastAsia="Times New Roman" w:hAnsi="Times New Roman"/>
          <w:iCs/>
          <w:sz w:val="28"/>
          <w:szCs w:val="28"/>
          <w:lang w:eastAsia="ru-RU"/>
        </w:rPr>
        <w:t>Купцов В. И.</w:t>
      </w:r>
      <w:r w:rsidRPr="000F2F95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Детерминизм и вероятность. М., 1976.-256 с. </w:t>
      </w:r>
    </w:p>
    <w:p w:rsidR="004204D7" w:rsidRPr="0004309C" w:rsidRDefault="004204D7" w:rsidP="000F2F9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4309C">
        <w:rPr>
          <w:rFonts w:ascii="Times New Roman" w:eastAsia="Times New Roman" w:hAnsi="Times New Roman"/>
          <w:sz w:val="28"/>
          <w:szCs w:val="28"/>
          <w:lang w:eastAsia="ru-RU"/>
        </w:rPr>
        <w:t>Мэй</w:t>
      </w:r>
      <w:proofErr w:type="spellEnd"/>
      <w:r w:rsidRPr="0004309C">
        <w:rPr>
          <w:rFonts w:ascii="Times New Roman" w:eastAsia="Times New Roman" w:hAnsi="Times New Roman"/>
          <w:sz w:val="28"/>
          <w:szCs w:val="28"/>
          <w:lang w:eastAsia="ru-RU"/>
        </w:rPr>
        <w:t xml:space="preserve"> Р.  Вклад экзистенциальной психологии // Экзистенциальная психология.</w:t>
      </w:r>
    </w:p>
    <w:p w:rsidR="004204D7" w:rsidRPr="000F2F95" w:rsidRDefault="004204D7" w:rsidP="000F2F95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F2F95">
        <w:rPr>
          <w:rFonts w:ascii="Times New Roman" w:eastAsia="Times New Roman" w:hAnsi="Times New Roman"/>
          <w:iCs/>
          <w:sz w:val="28"/>
          <w:szCs w:val="28"/>
          <w:lang w:eastAsia="ru-RU"/>
        </w:rPr>
        <w:t>Сартр Ж.-П.</w:t>
      </w:r>
      <w:r w:rsidRPr="000F2F95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Экзистенциализм — это гуманизм. </w:t>
      </w:r>
    </w:p>
    <w:p w:rsidR="004204D7" w:rsidRPr="000F2F95" w:rsidRDefault="004204D7" w:rsidP="000F2F95">
      <w:pPr>
        <w:pStyle w:val="a9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F95">
        <w:rPr>
          <w:rFonts w:ascii="Times New Roman" w:eastAsia="Times New Roman" w:hAnsi="Times New Roman"/>
          <w:sz w:val="28"/>
          <w:szCs w:val="28"/>
          <w:lang w:eastAsia="ru-RU"/>
        </w:rPr>
        <w:t xml:space="preserve">Спиноза Б. Этика. — Минск: </w:t>
      </w:r>
      <w:proofErr w:type="spellStart"/>
      <w:r w:rsidRPr="000F2F95">
        <w:rPr>
          <w:rFonts w:ascii="Times New Roman" w:eastAsia="Times New Roman" w:hAnsi="Times New Roman"/>
          <w:sz w:val="28"/>
          <w:szCs w:val="28"/>
          <w:lang w:eastAsia="ru-RU"/>
        </w:rPr>
        <w:t>Харвест</w:t>
      </w:r>
      <w:proofErr w:type="spellEnd"/>
      <w:r w:rsidRPr="000F2F95">
        <w:rPr>
          <w:rFonts w:ascii="Times New Roman" w:eastAsia="Times New Roman" w:hAnsi="Times New Roman"/>
          <w:sz w:val="28"/>
          <w:szCs w:val="28"/>
          <w:lang w:eastAsia="ru-RU"/>
        </w:rPr>
        <w:t xml:space="preserve">, М.: АСТ, 2001. — 336с. — c.327 </w:t>
      </w:r>
    </w:p>
    <w:p w:rsidR="004204D7" w:rsidRPr="0004309C" w:rsidRDefault="004204D7" w:rsidP="000F2F9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4309C">
        <w:rPr>
          <w:rFonts w:ascii="Times New Roman" w:hAnsi="Times New Roman"/>
          <w:sz w:val="28"/>
          <w:szCs w:val="28"/>
        </w:rPr>
        <w:t>Франк</w:t>
      </w:r>
      <w:r w:rsidRPr="0004309C">
        <w:rPr>
          <w:rFonts w:ascii="Times New Roman" w:hAnsi="Times New Roman"/>
          <w:vanish/>
          <w:sz w:val="28"/>
          <w:szCs w:val="28"/>
        </w:rPr>
        <w:br/>
      </w:r>
      <w:r w:rsidRPr="0004309C">
        <w:rPr>
          <w:rFonts w:ascii="Times New Roman" w:hAnsi="Times New Roman"/>
          <w:sz w:val="28"/>
          <w:szCs w:val="28"/>
        </w:rPr>
        <w:t xml:space="preserve">, С.Л. </w:t>
      </w:r>
      <w:r w:rsidRPr="0004309C">
        <w:rPr>
          <w:rFonts w:ascii="Times New Roman" w:hAnsi="Times New Roman"/>
          <w:bCs/>
          <w:sz w:val="28"/>
          <w:szCs w:val="28"/>
        </w:rPr>
        <w:t>Духовные</w:t>
      </w:r>
      <w:r w:rsidRPr="0004309C">
        <w:rPr>
          <w:rFonts w:ascii="Times New Roman" w:hAnsi="Times New Roman"/>
          <w:sz w:val="28"/>
          <w:szCs w:val="28"/>
        </w:rPr>
        <w:t xml:space="preserve"> основы общества / </w:t>
      </w:r>
      <w:r w:rsidRPr="0004309C">
        <w:rPr>
          <w:rFonts w:ascii="Times New Roman" w:hAnsi="Times New Roman"/>
          <w:bCs/>
          <w:sz w:val="28"/>
          <w:szCs w:val="28"/>
        </w:rPr>
        <w:t>С</w:t>
      </w:r>
      <w:r w:rsidRPr="0004309C">
        <w:rPr>
          <w:rFonts w:ascii="Times New Roman" w:hAnsi="Times New Roman"/>
          <w:sz w:val="28"/>
          <w:szCs w:val="28"/>
        </w:rPr>
        <w:t>.</w:t>
      </w:r>
      <w:r w:rsidRPr="0004309C">
        <w:rPr>
          <w:rFonts w:ascii="Times New Roman" w:hAnsi="Times New Roman"/>
          <w:bCs/>
          <w:sz w:val="28"/>
          <w:szCs w:val="28"/>
        </w:rPr>
        <w:t>Л</w:t>
      </w:r>
      <w:r w:rsidRPr="0004309C">
        <w:rPr>
          <w:rFonts w:ascii="Times New Roman" w:hAnsi="Times New Roman"/>
          <w:sz w:val="28"/>
          <w:szCs w:val="28"/>
        </w:rPr>
        <w:t xml:space="preserve">. </w:t>
      </w:r>
      <w:r w:rsidRPr="0004309C">
        <w:rPr>
          <w:rFonts w:ascii="Times New Roman" w:hAnsi="Times New Roman"/>
          <w:bCs/>
          <w:sz w:val="28"/>
          <w:szCs w:val="28"/>
        </w:rPr>
        <w:t>Франк</w:t>
      </w:r>
      <w:r w:rsidRPr="0004309C">
        <w:rPr>
          <w:rFonts w:ascii="Times New Roman" w:hAnsi="Times New Roman"/>
          <w:sz w:val="28"/>
          <w:szCs w:val="28"/>
        </w:rPr>
        <w:t>. – М.: Республика, 1992.</w:t>
      </w:r>
    </w:p>
    <w:p w:rsidR="004204D7" w:rsidRDefault="004204D7" w:rsidP="004204D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4D7" w:rsidRDefault="004204D7" w:rsidP="004204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4D7" w:rsidRDefault="004204D7" w:rsidP="004204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4D7" w:rsidRDefault="004204D7" w:rsidP="004204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276" w:rsidRDefault="007F4276"/>
    <w:sectPr w:rsidR="007F4276" w:rsidSect="00F6268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348" w:rsidRDefault="001D7348" w:rsidP="001D7348">
      <w:pPr>
        <w:spacing w:after="0" w:line="240" w:lineRule="auto"/>
      </w:pPr>
      <w:r>
        <w:separator/>
      </w:r>
    </w:p>
  </w:endnote>
  <w:endnote w:type="continuationSeparator" w:id="1">
    <w:p w:rsidR="001D7348" w:rsidRDefault="001D7348" w:rsidP="001D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9985"/>
      <w:docPartObj>
        <w:docPartGallery w:val="Page Numbers (Bottom of Page)"/>
        <w:docPartUnique/>
      </w:docPartObj>
    </w:sdtPr>
    <w:sdtContent>
      <w:p w:rsidR="00F62683" w:rsidRDefault="00F62683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62683" w:rsidRDefault="00F6268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348" w:rsidRDefault="001D7348" w:rsidP="001D7348">
      <w:pPr>
        <w:spacing w:after="0" w:line="240" w:lineRule="auto"/>
      </w:pPr>
      <w:r>
        <w:separator/>
      </w:r>
    </w:p>
  </w:footnote>
  <w:footnote w:type="continuationSeparator" w:id="1">
    <w:p w:rsidR="001D7348" w:rsidRDefault="001D7348" w:rsidP="001D7348">
      <w:pPr>
        <w:spacing w:after="0" w:line="240" w:lineRule="auto"/>
      </w:pPr>
      <w:r>
        <w:continuationSeparator/>
      </w:r>
    </w:p>
  </w:footnote>
  <w:footnote w:id="2">
    <w:p w:rsidR="001D7348" w:rsidRDefault="001D7348" w:rsidP="001D7348">
      <w:pPr>
        <w:pStyle w:val="a4"/>
      </w:pPr>
      <w:r>
        <w:rPr>
          <w:rStyle w:val="a6"/>
        </w:rPr>
        <w:footnoteRef/>
      </w:r>
      <w:r>
        <w:t xml:space="preserve"> Краткий обзор понятия счастья в религиозных и философских учениях http://litpsy.ru/obshhaya-psixologiya</w:t>
      </w:r>
    </w:p>
  </w:footnote>
  <w:footnote w:id="3">
    <w:p w:rsidR="001D7348" w:rsidRDefault="001D7348" w:rsidP="001D7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>
          <w:rPr>
            <w:rStyle w:val="a8"/>
            <w:rFonts w:ascii="Times New Roman" w:eastAsia="Times New Roman" w:hAnsi="Times New Roman" w:cs="Times New Roman"/>
            <w:iCs/>
            <w:color w:val="auto"/>
            <w:sz w:val="20"/>
            <w:szCs w:val="20"/>
            <w:u w:val="none"/>
            <w:lang w:eastAsia="ru-RU"/>
          </w:rPr>
          <w:t>Бахтин М. В.</w:t>
        </w:r>
      </w:hyperlink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Вечные ориентиры счастья. Портал Слово</w:t>
      </w:r>
    </w:p>
  </w:footnote>
  <w:footnote w:id="4">
    <w:p w:rsidR="001D7348" w:rsidRDefault="001D7348" w:rsidP="001D7348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Феофан Затворник. </w:t>
      </w:r>
      <w:r>
        <w:rPr>
          <w:rFonts w:ascii="Times New Roman" w:hAnsi="Times New Roman" w:cs="Times New Roman"/>
          <w:bCs/>
        </w:rPr>
        <w:t xml:space="preserve">Толков на послание  </w:t>
      </w:r>
      <w:proofErr w:type="spellStart"/>
      <w:r>
        <w:rPr>
          <w:rFonts w:ascii="Times New Roman" w:hAnsi="Times New Roman" w:cs="Times New Roman"/>
          <w:bCs/>
        </w:rPr>
        <w:t>Галатам</w:t>
      </w:r>
      <w:proofErr w:type="spellEnd"/>
      <w:r>
        <w:rPr>
          <w:rFonts w:ascii="Times New Roman" w:hAnsi="Times New Roman" w:cs="Times New Roman"/>
          <w:bCs/>
        </w:rPr>
        <w:t>, 5,22-23</w:t>
      </w:r>
    </w:p>
  </w:footnote>
  <w:footnote w:id="5">
    <w:p w:rsidR="001D7348" w:rsidRDefault="001D7348" w:rsidP="001D7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Аврелий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Исповедь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Республика, 1992. - 335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</w:footnote>
  <w:footnote w:id="6">
    <w:p w:rsidR="001D7348" w:rsidRDefault="001D7348" w:rsidP="001D73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А.Дюма.</w:t>
      </w:r>
    </w:p>
  </w:footnote>
  <w:footnote w:id="7">
    <w:p w:rsidR="001D7348" w:rsidRDefault="001D7348" w:rsidP="001D7348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Блаж. Августин (Исповедь, кн.10)</w:t>
      </w:r>
    </w:p>
  </w:footnote>
  <w:footnote w:id="8">
    <w:p w:rsidR="004204D7" w:rsidRPr="00EB0211" w:rsidRDefault="004204D7" w:rsidP="004204D7">
      <w:pPr>
        <w:spacing w:after="0" w:line="240" w:lineRule="auto"/>
      </w:pPr>
      <w:r w:rsidRPr="00EB0211">
        <w:rPr>
          <w:rStyle w:val="a6"/>
          <w:rFonts w:ascii="Times New Roman" w:hAnsi="Times New Roman"/>
          <w:sz w:val="20"/>
          <w:szCs w:val="20"/>
        </w:rPr>
        <w:footnoteRef/>
      </w:r>
      <w:r w:rsidRPr="00EB0211">
        <w:rPr>
          <w:rFonts w:ascii="Times New Roman" w:hAnsi="Times New Roman"/>
          <w:sz w:val="20"/>
          <w:szCs w:val="20"/>
        </w:rPr>
        <w:t xml:space="preserve"> </w:t>
      </w:r>
      <w:r w:rsidRPr="00EB0211">
        <w:rPr>
          <w:rFonts w:ascii="Times New Roman" w:eastAsia="Times New Roman" w:hAnsi="Times New Roman"/>
          <w:sz w:val="20"/>
          <w:szCs w:val="20"/>
          <w:lang w:eastAsia="ru-RU"/>
        </w:rPr>
        <w:t xml:space="preserve">Спиноза Б. Этика. — Минск: </w:t>
      </w:r>
      <w:proofErr w:type="spellStart"/>
      <w:r w:rsidRPr="00EB0211">
        <w:rPr>
          <w:rFonts w:ascii="Times New Roman" w:eastAsia="Times New Roman" w:hAnsi="Times New Roman"/>
          <w:sz w:val="20"/>
          <w:szCs w:val="20"/>
          <w:lang w:eastAsia="ru-RU"/>
        </w:rPr>
        <w:t>Харвест</w:t>
      </w:r>
      <w:proofErr w:type="spellEnd"/>
      <w:r w:rsidRPr="00EB0211">
        <w:rPr>
          <w:rFonts w:ascii="Times New Roman" w:eastAsia="Times New Roman" w:hAnsi="Times New Roman"/>
          <w:sz w:val="20"/>
          <w:szCs w:val="20"/>
          <w:lang w:eastAsia="ru-RU"/>
        </w:rPr>
        <w:t xml:space="preserve">, М.: АСТ, 2001. — 336с. — c.327 </w:t>
      </w:r>
    </w:p>
  </w:footnote>
  <w:footnote w:id="9">
    <w:p w:rsidR="004204D7" w:rsidRPr="00EB0211" w:rsidRDefault="004204D7" w:rsidP="004204D7">
      <w:pPr>
        <w:pStyle w:val="a4"/>
        <w:rPr>
          <w:rFonts w:ascii="Times New Roman" w:hAnsi="Times New Roman"/>
        </w:rPr>
      </w:pPr>
      <w:r w:rsidRPr="00EB0211">
        <w:rPr>
          <w:rStyle w:val="a6"/>
        </w:rPr>
        <w:footnoteRef/>
      </w:r>
      <w:r w:rsidRPr="00EB0211">
        <w:t xml:space="preserve"> </w:t>
      </w:r>
      <w:r w:rsidRPr="00EB0211">
        <w:rPr>
          <w:rFonts w:ascii="Times New Roman" w:eastAsia="Times New Roman" w:hAnsi="Times New Roman"/>
          <w:lang w:eastAsia="ru-RU"/>
        </w:rPr>
        <w:t xml:space="preserve">Р. </w:t>
      </w:r>
      <w:proofErr w:type="spellStart"/>
      <w:r w:rsidRPr="00EB0211">
        <w:rPr>
          <w:rFonts w:ascii="Times New Roman" w:eastAsia="Times New Roman" w:hAnsi="Times New Roman"/>
          <w:lang w:eastAsia="ru-RU"/>
        </w:rPr>
        <w:t>Мэй</w:t>
      </w:r>
      <w:proofErr w:type="spellEnd"/>
      <w:r w:rsidRPr="00EB0211">
        <w:rPr>
          <w:rFonts w:ascii="Times New Roman" w:eastAsia="Times New Roman" w:hAnsi="Times New Roman"/>
          <w:lang w:eastAsia="ru-RU"/>
        </w:rPr>
        <w:t xml:space="preserve"> Вклад экзистенциальной психологии // Экзистенциальная психология.</w:t>
      </w:r>
    </w:p>
  </w:footnote>
  <w:footnote w:id="10">
    <w:p w:rsidR="004204D7" w:rsidRPr="00EB0211" w:rsidRDefault="004204D7" w:rsidP="004204D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0211">
        <w:rPr>
          <w:rStyle w:val="a6"/>
          <w:rFonts w:ascii="Times New Roman" w:hAnsi="Times New Roman"/>
          <w:sz w:val="20"/>
          <w:szCs w:val="20"/>
        </w:rPr>
        <w:footnoteRef/>
      </w:r>
      <w:r w:rsidRPr="00EB0211">
        <w:rPr>
          <w:rFonts w:ascii="Times New Roman" w:hAnsi="Times New Roman"/>
          <w:sz w:val="20"/>
          <w:szCs w:val="20"/>
        </w:rPr>
        <w:t xml:space="preserve"> </w:t>
      </w:r>
      <w:r w:rsidRPr="00EB0211">
        <w:rPr>
          <w:rFonts w:ascii="Times New Roman" w:eastAsia="Times New Roman" w:hAnsi="Times New Roman"/>
          <w:iCs/>
          <w:sz w:val="20"/>
          <w:szCs w:val="20"/>
          <w:lang w:eastAsia="ru-RU"/>
        </w:rPr>
        <w:t>Купцов В. И.</w:t>
      </w:r>
      <w:r w:rsidRPr="00EB0211">
        <w:rPr>
          <w:rFonts w:ascii="Times New Roman" w:eastAsia="Times New Roman" w:hAnsi="Times New Roman"/>
          <w:sz w:val="20"/>
          <w:szCs w:val="20"/>
          <w:lang w:eastAsia="ru-RU"/>
        </w:rPr>
        <w:t xml:space="preserve"> Детерминизм и вероятность. М., 1976.-256 с. </w:t>
      </w:r>
    </w:p>
  </w:footnote>
  <w:footnote w:id="11">
    <w:p w:rsidR="004204D7" w:rsidRPr="00EB0211" w:rsidRDefault="004204D7" w:rsidP="004204D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0211">
        <w:rPr>
          <w:rStyle w:val="a6"/>
          <w:rFonts w:ascii="Times New Roman" w:hAnsi="Times New Roman"/>
          <w:sz w:val="20"/>
          <w:szCs w:val="20"/>
        </w:rPr>
        <w:footnoteRef/>
      </w:r>
      <w:r w:rsidRPr="00EB0211">
        <w:rPr>
          <w:rFonts w:ascii="Times New Roman" w:hAnsi="Times New Roman"/>
          <w:sz w:val="20"/>
          <w:szCs w:val="20"/>
        </w:rPr>
        <w:t xml:space="preserve"> </w:t>
      </w:r>
      <w:r w:rsidRPr="00EB0211">
        <w:rPr>
          <w:rFonts w:ascii="Times New Roman" w:eastAsia="Times New Roman" w:hAnsi="Times New Roman"/>
          <w:iCs/>
          <w:sz w:val="20"/>
          <w:szCs w:val="20"/>
          <w:lang w:eastAsia="ru-RU"/>
        </w:rPr>
        <w:t>Сартр Ж.-П.</w:t>
      </w:r>
      <w:r w:rsidRPr="00EB0211">
        <w:rPr>
          <w:rFonts w:ascii="Times New Roman" w:eastAsia="Times New Roman" w:hAnsi="Times New Roman"/>
          <w:sz w:val="20"/>
          <w:szCs w:val="20"/>
          <w:lang w:eastAsia="ru-RU"/>
        </w:rPr>
        <w:t xml:space="preserve"> Экзистенциализм — это гуманизм. </w:t>
      </w:r>
    </w:p>
  </w:footnote>
  <w:footnote w:id="12">
    <w:p w:rsidR="004204D7" w:rsidRPr="009B39F3" w:rsidRDefault="004204D7" w:rsidP="004204D7">
      <w:pPr>
        <w:pStyle w:val="a4"/>
        <w:rPr>
          <w:rFonts w:ascii="Times New Roman" w:hAnsi="Times New Roman"/>
        </w:rPr>
      </w:pPr>
      <w:r w:rsidRPr="009B39F3">
        <w:rPr>
          <w:rStyle w:val="a6"/>
          <w:rFonts w:ascii="Times New Roman" w:hAnsi="Times New Roman"/>
        </w:rPr>
        <w:footnoteRef/>
      </w:r>
      <w:r w:rsidRPr="009B39F3">
        <w:rPr>
          <w:rFonts w:ascii="Times New Roman" w:hAnsi="Times New Roman"/>
        </w:rPr>
        <w:t xml:space="preserve"> Франк</w:t>
      </w:r>
      <w:r w:rsidRPr="009B39F3">
        <w:rPr>
          <w:rFonts w:ascii="Times New Roman" w:hAnsi="Times New Roman"/>
          <w:vanish/>
        </w:rPr>
        <w:br/>
      </w:r>
      <w:r w:rsidRPr="009B39F3">
        <w:rPr>
          <w:rFonts w:ascii="Times New Roman" w:hAnsi="Times New Roman"/>
        </w:rPr>
        <w:t xml:space="preserve">, С.Л. </w:t>
      </w:r>
      <w:r w:rsidRPr="009B39F3">
        <w:rPr>
          <w:rFonts w:ascii="Times New Roman" w:hAnsi="Times New Roman"/>
          <w:bCs/>
        </w:rPr>
        <w:t>Духовные</w:t>
      </w:r>
      <w:r w:rsidRPr="009B39F3">
        <w:rPr>
          <w:rFonts w:ascii="Times New Roman" w:hAnsi="Times New Roman"/>
        </w:rPr>
        <w:t xml:space="preserve"> основы общества / </w:t>
      </w:r>
      <w:r w:rsidRPr="009B39F3">
        <w:rPr>
          <w:rFonts w:ascii="Times New Roman" w:hAnsi="Times New Roman"/>
          <w:bCs/>
        </w:rPr>
        <w:t>С</w:t>
      </w:r>
      <w:r w:rsidRPr="009B39F3">
        <w:rPr>
          <w:rFonts w:ascii="Times New Roman" w:hAnsi="Times New Roman"/>
        </w:rPr>
        <w:t>.</w:t>
      </w:r>
      <w:r w:rsidRPr="009B39F3">
        <w:rPr>
          <w:rFonts w:ascii="Times New Roman" w:hAnsi="Times New Roman"/>
          <w:bCs/>
        </w:rPr>
        <w:t>Л</w:t>
      </w:r>
      <w:r w:rsidRPr="009B39F3">
        <w:rPr>
          <w:rFonts w:ascii="Times New Roman" w:hAnsi="Times New Roman"/>
        </w:rPr>
        <w:t xml:space="preserve">. </w:t>
      </w:r>
      <w:r w:rsidRPr="009B39F3">
        <w:rPr>
          <w:rFonts w:ascii="Times New Roman" w:hAnsi="Times New Roman"/>
          <w:bCs/>
        </w:rPr>
        <w:t>Франк</w:t>
      </w:r>
      <w:r w:rsidRPr="009B39F3">
        <w:rPr>
          <w:rFonts w:ascii="Times New Roman" w:hAnsi="Times New Roman"/>
        </w:rPr>
        <w:t>. – М.: Республика, 1992.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693"/>
    <w:multiLevelType w:val="hybridMultilevel"/>
    <w:tmpl w:val="B74C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95550"/>
    <w:multiLevelType w:val="hybridMultilevel"/>
    <w:tmpl w:val="55F27B06"/>
    <w:lvl w:ilvl="0" w:tplc="947001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C316C8"/>
    <w:multiLevelType w:val="hybridMultilevel"/>
    <w:tmpl w:val="67FA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348"/>
    <w:rsid w:val="000F2F95"/>
    <w:rsid w:val="001D7348"/>
    <w:rsid w:val="00364406"/>
    <w:rsid w:val="004204D7"/>
    <w:rsid w:val="007F4276"/>
    <w:rsid w:val="00A144F8"/>
    <w:rsid w:val="00B33850"/>
    <w:rsid w:val="00F62683"/>
    <w:rsid w:val="00F7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4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D734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D734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D7348"/>
    <w:rPr>
      <w:vertAlign w:val="superscript"/>
    </w:rPr>
  </w:style>
  <w:style w:type="character" w:customStyle="1" w:styleId="st1">
    <w:name w:val="st1"/>
    <w:basedOn w:val="a0"/>
    <w:rsid w:val="001D7348"/>
  </w:style>
  <w:style w:type="character" w:styleId="a7">
    <w:name w:val="Strong"/>
    <w:basedOn w:val="a0"/>
    <w:uiPriority w:val="22"/>
    <w:qFormat/>
    <w:rsid w:val="001D7348"/>
    <w:rPr>
      <w:b/>
      <w:bCs/>
    </w:rPr>
  </w:style>
  <w:style w:type="character" w:styleId="a8">
    <w:name w:val="Hyperlink"/>
    <w:basedOn w:val="a0"/>
    <w:uiPriority w:val="99"/>
    <w:unhideWhenUsed/>
    <w:rsid w:val="001D734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4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711F3"/>
  </w:style>
  <w:style w:type="paragraph" w:styleId="aa">
    <w:name w:val="header"/>
    <w:basedOn w:val="a"/>
    <w:link w:val="ab"/>
    <w:uiPriority w:val="99"/>
    <w:semiHidden/>
    <w:unhideWhenUsed/>
    <w:rsid w:val="00F6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62683"/>
  </w:style>
  <w:style w:type="paragraph" w:styleId="ac">
    <w:name w:val="footer"/>
    <w:basedOn w:val="a"/>
    <w:link w:val="ad"/>
    <w:uiPriority w:val="99"/>
    <w:unhideWhenUsed/>
    <w:rsid w:val="00F6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al-slovo.ru/authors/23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E842-7CA4-470E-9F11-E40D0D38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2013-02-05T08:06:00Z</dcterms:created>
  <dcterms:modified xsi:type="dcterms:W3CDTF">2013-02-07T18:07:00Z</dcterms:modified>
</cp:coreProperties>
</file>